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6"/>
      </w:tblGrid>
      <w:tr w:rsidR="00C443E3" w14:paraId="3454FF67" w14:textId="77777777" w:rsidTr="00053464">
        <w:tc>
          <w:tcPr>
            <w:tcW w:w="7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1696F"/>
            <w:tcMar>
              <w:top w:w="300" w:type="dxa"/>
              <w:left w:w="440" w:type="dxa"/>
              <w:bottom w:w="300" w:type="dxa"/>
              <w:right w:w="200" w:type="dxa"/>
            </w:tcMar>
          </w:tcPr>
          <w:p w14:paraId="7A7311E2" w14:textId="77777777" w:rsidR="00C443E3" w:rsidRDefault="00C443E3" w:rsidP="00053464">
            <w:r>
              <w:rPr>
                <w:b/>
                <w:bCs/>
                <w:color w:val="FFFFFF"/>
                <w:sz w:val="46"/>
                <w:szCs w:val="46"/>
              </w:rPr>
              <w:t>MUDr. Jindřich Charvát, CSc.</w:t>
            </w:r>
          </w:p>
          <w:p w14:paraId="2B81F9B3" w14:textId="77777777" w:rsidR="00C443E3" w:rsidRDefault="00C443E3" w:rsidP="00053464">
            <w:pPr>
              <w:spacing w:before="80"/>
            </w:pPr>
            <w:r>
              <w:rPr>
                <w:color w:val="D0ECED"/>
                <w:sz w:val="23"/>
                <w:szCs w:val="23"/>
              </w:rPr>
              <w:t xml:space="preserve">Zubní </w:t>
            </w:r>
            <w:proofErr w:type="gramStart"/>
            <w:r>
              <w:rPr>
                <w:color w:val="D0ECED"/>
                <w:sz w:val="23"/>
                <w:szCs w:val="23"/>
              </w:rPr>
              <w:t>lékař  ·</w:t>
            </w:r>
            <w:proofErr w:type="gramEnd"/>
            <w:r>
              <w:rPr>
                <w:color w:val="D0ECED"/>
                <w:sz w:val="23"/>
                <w:szCs w:val="23"/>
              </w:rPr>
              <w:t xml:space="preserve">  </w:t>
            </w:r>
            <w:proofErr w:type="gramStart"/>
            <w:r>
              <w:rPr>
                <w:color w:val="D0ECED"/>
                <w:sz w:val="23"/>
                <w:szCs w:val="23"/>
              </w:rPr>
              <w:t>Protetik  ·</w:t>
            </w:r>
            <w:proofErr w:type="gramEnd"/>
            <w:r>
              <w:rPr>
                <w:color w:val="D0ECED"/>
                <w:sz w:val="23"/>
                <w:szCs w:val="23"/>
              </w:rPr>
              <w:t xml:space="preserve">  EPA </w:t>
            </w:r>
            <w:proofErr w:type="spellStart"/>
            <w:r>
              <w:rPr>
                <w:color w:val="D0ECED"/>
                <w:sz w:val="23"/>
                <w:szCs w:val="23"/>
              </w:rPr>
              <w:t>Specialist</w:t>
            </w:r>
            <w:proofErr w:type="spellEnd"/>
          </w:p>
        </w:tc>
      </w:tr>
    </w:tbl>
    <w:p w14:paraId="1674287E" w14:textId="77777777" w:rsidR="00C443E3" w:rsidRDefault="00C443E3"/>
    <w:p w14:paraId="37510E2A" w14:textId="010EAEC1" w:rsidR="00C443E3" w:rsidRDefault="00C443E3">
      <w:r w:rsidRPr="00C443E3">
        <w:rPr>
          <w:noProof/>
        </w:rPr>
        <w:drawing>
          <wp:inline distT="0" distB="0" distL="0" distR="0" wp14:anchorId="049AEE93" wp14:editId="0E97E2A4">
            <wp:extent cx="5981700" cy="7162800"/>
            <wp:effectExtent l="0" t="0" r="0" b="0"/>
            <wp:docPr id="188133613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E3"/>
    <w:rsid w:val="00A40C35"/>
    <w:rsid w:val="00C443E3"/>
    <w:rsid w:val="00DB0932"/>
    <w:rsid w:val="00EA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3CFB"/>
  <w15:chartTrackingRefBased/>
  <w15:docId w15:val="{7BFC998A-8004-410D-B3CA-A230AECD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43E3"/>
    <w:pPr>
      <w:spacing w:after="0" w:line="240" w:lineRule="auto"/>
    </w:pPr>
    <w:rPr>
      <w:rFonts w:ascii="Calibri" w:eastAsia="Calibri" w:hAnsi="Calibri" w:cs="Calibri"/>
      <w:color w:val="28251D"/>
      <w:kern w:val="0"/>
      <w:sz w:val="20"/>
      <w:szCs w:val="20"/>
      <w:lang w:val="cs-CZ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43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43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443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43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443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443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443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43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43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4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4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44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43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43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443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443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43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43E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443E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C4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443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C44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443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C443E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443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443E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4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443E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44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RKZL Trenčín</dc:creator>
  <cp:keywords/>
  <dc:description/>
  <cp:lastModifiedBy>Helena Šulík Šalingová</cp:lastModifiedBy>
  <cp:revision>2</cp:revision>
  <dcterms:created xsi:type="dcterms:W3CDTF">2026-07-22T11:15:00Z</dcterms:created>
  <dcterms:modified xsi:type="dcterms:W3CDTF">2026-07-22T11:15:00Z</dcterms:modified>
</cp:coreProperties>
</file>