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394B" w14:textId="77777777" w:rsidR="00CA0DF5" w:rsidRDefault="00341B4B" w:rsidP="00BD06D0">
      <w:pPr>
        <w:spacing w:after="0"/>
        <w:jc w:val="center"/>
        <w:rPr>
          <w:b/>
          <w:sz w:val="40"/>
          <w:szCs w:val="40"/>
        </w:rPr>
      </w:pPr>
      <w:r w:rsidRPr="00341B4B">
        <w:rPr>
          <w:b/>
          <w:sz w:val="40"/>
          <w:szCs w:val="40"/>
        </w:rPr>
        <w:t>P R I H L Á Š K</w:t>
      </w:r>
      <w:r>
        <w:rPr>
          <w:b/>
          <w:sz w:val="40"/>
          <w:szCs w:val="40"/>
        </w:rPr>
        <w:t> </w:t>
      </w:r>
      <w:r w:rsidRPr="00341B4B">
        <w:rPr>
          <w:b/>
          <w:sz w:val="40"/>
          <w:szCs w:val="40"/>
        </w:rPr>
        <w:t>A</w:t>
      </w:r>
    </w:p>
    <w:p w14:paraId="3023E470" w14:textId="77777777" w:rsidR="00341B4B" w:rsidRPr="00341B4B" w:rsidRDefault="00341B4B" w:rsidP="00BD06D0">
      <w:pPr>
        <w:spacing w:after="0"/>
        <w:jc w:val="center"/>
        <w:rPr>
          <w:b/>
          <w:sz w:val="24"/>
          <w:szCs w:val="24"/>
        </w:rPr>
      </w:pPr>
    </w:p>
    <w:p w14:paraId="6BFF6FA1" w14:textId="6BA122BC" w:rsidR="00341B4B" w:rsidRDefault="00341B4B" w:rsidP="00BD06D0">
      <w:pPr>
        <w:spacing w:after="0"/>
        <w:rPr>
          <w:i/>
          <w:sz w:val="24"/>
          <w:szCs w:val="24"/>
        </w:rPr>
      </w:pPr>
      <w:r w:rsidRPr="00341B4B">
        <w:rPr>
          <w:sz w:val="24"/>
          <w:szCs w:val="24"/>
        </w:rPr>
        <w:t xml:space="preserve">na vzdelávaciu akciu </w:t>
      </w:r>
      <w:r w:rsidR="00D35EF1">
        <w:rPr>
          <w:b/>
          <w:sz w:val="24"/>
          <w:szCs w:val="24"/>
        </w:rPr>
        <w:t>Tradičný trnavský mikulášsky seminár</w:t>
      </w:r>
      <w:r w:rsidRPr="00341B4B">
        <w:rPr>
          <w:sz w:val="24"/>
          <w:szCs w:val="24"/>
        </w:rPr>
        <w:t xml:space="preserve"> dň</w:t>
      </w:r>
      <w:r w:rsidR="00BD3832">
        <w:rPr>
          <w:sz w:val="24"/>
          <w:szCs w:val="24"/>
        </w:rPr>
        <w:t>a</w:t>
      </w:r>
      <w:r w:rsidRPr="00341B4B">
        <w:rPr>
          <w:sz w:val="24"/>
          <w:szCs w:val="24"/>
        </w:rPr>
        <w:t xml:space="preserve"> </w:t>
      </w:r>
      <w:r w:rsidR="008A6E20">
        <w:rPr>
          <w:b/>
          <w:i/>
          <w:sz w:val="24"/>
          <w:szCs w:val="24"/>
        </w:rPr>
        <w:t>29</w:t>
      </w:r>
      <w:r w:rsidRPr="00D35EF1">
        <w:rPr>
          <w:b/>
          <w:i/>
          <w:sz w:val="24"/>
          <w:szCs w:val="24"/>
        </w:rPr>
        <w:t>.</w:t>
      </w:r>
      <w:r w:rsidR="00565CF4">
        <w:rPr>
          <w:b/>
          <w:i/>
          <w:sz w:val="24"/>
          <w:szCs w:val="24"/>
        </w:rPr>
        <w:t>1</w:t>
      </w:r>
      <w:r w:rsidR="008A6E20">
        <w:rPr>
          <w:b/>
          <w:i/>
          <w:sz w:val="24"/>
          <w:szCs w:val="24"/>
        </w:rPr>
        <w:t>1</w:t>
      </w:r>
      <w:r w:rsidRPr="00341B4B">
        <w:rPr>
          <w:b/>
          <w:i/>
          <w:sz w:val="24"/>
          <w:szCs w:val="24"/>
        </w:rPr>
        <w:t>.202</w:t>
      </w:r>
      <w:r w:rsidR="008A6E20">
        <w:rPr>
          <w:b/>
          <w:i/>
          <w:sz w:val="24"/>
          <w:szCs w:val="24"/>
        </w:rPr>
        <w:t>4</w:t>
      </w:r>
      <w:r w:rsidRPr="00341B4B">
        <w:rPr>
          <w:b/>
          <w:i/>
          <w:sz w:val="24"/>
          <w:szCs w:val="24"/>
        </w:rPr>
        <w:t xml:space="preserve"> v </w:t>
      </w:r>
      <w:r w:rsidR="008A6E20">
        <w:rPr>
          <w:b/>
          <w:i/>
          <w:sz w:val="24"/>
          <w:szCs w:val="24"/>
        </w:rPr>
        <w:t>Šamoríne</w:t>
      </w:r>
    </w:p>
    <w:p w14:paraId="17E29CAC" w14:textId="77777777" w:rsidR="00C1425F" w:rsidRDefault="00C1425F" w:rsidP="00C1425F">
      <w:pPr>
        <w:tabs>
          <w:tab w:val="left" w:pos="2552"/>
        </w:tabs>
        <w:spacing w:after="0"/>
        <w:rPr>
          <w:sz w:val="24"/>
          <w:szCs w:val="24"/>
        </w:rPr>
      </w:pPr>
    </w:p>
    <w:p w14:paraId="416A769D" w14:textId="0AE89681" w:rsidR="00341B4B" w:rsidRDefault="001059CB" w:rsidP="001059CB">
      <w:pPr>
        <w:tabs>
          <w:tab w:val="left" w:pos="2552"/>
        </w:tabs>
        <w:spacing w:after="240"/>
        <w:rPr>
          <w:b/>
          <w:sz w:val="24"/>
          <w:szCs w:val="24"/>
        </w:rPr>
      </w:pPr>
      <w:r>
        <w:rPr>
          <w:sz w:val="24"/>
          <w:szCs w:val="24"/>
        </w:rPr>
        <w:t xml:space="preserve">členstvo v SKZL:  </w:t>
      </w:r>
      <w:r>
        <w:rPr>
          <w:sz w:val="24"/>
          <w:szCs w:val="24"/>
        </w:rPr>
        <w:tab/>
      </w:r>
      <w:r>
        <w:rPr>
          <w:sz w:val="24"/>
          <w:szCs w:val="24"/>
        </w:rPr>
        <w:t>člen** / nečlen**</w:t>
      </w:r>
    </w:p>
    <w:p w14:paraId="2C553A15" w14:textId="77777777" w:rsidR="00825A33" w:rsidRDefault="00825A33" w:rsidP="008B340F">
      <w:pPr>
        <w:tabs>
          <w:tab w:val="left" w:pos="2552"/>
        </w:tabs>
        <w:spacing w:after="240"/>
        <w:rPr>
          <w:sz w:val="24"/>
          <w:szCs w:val="24"/>
        </w:rPr>
      </w:pPr>
      <w:r>
        <w:rPr>
          <w:sz w:val="24"/>
          <w:szCs w:val="24"/>
        </w:rPr>
        <w:t>Reg</w:t>
      </w:r>
      <w:r w:rsidR="00D20103">
        <w:rPr>
          <w:sz w:val="24"/>
          <w:szCs w:val="24"/>
        </w:rPr>
        <w:t>istračné</w:t>
      </w:r>
      <w:r>
        <w:rPr>
          <w:sz w:val="24"/>
          <w:szCs w:val="24"/>
        </w:rPr>
        <w:t xml:space="preserve"> č</w:t>
      </w:r>
      <w:r w:rsidR="00D20103">
        <w:rPr>
          <w:sz w:val="24"/>
          <w:szCs w:val="24"/>
        </w:rPr>
        <w:t>íslo</w:t>
      </w:r>
      <w:r>
        <w:rPr>
          <w:sz w:val="24"/>
          <w:szCs w:val="24"/>
        </w:rPr>
        <w:t xml:space="preserve"> v SKZL: </w:t>
      </w:r>
      <w:r>
        <w:rPr>
          <w:sz w:val="24"/>
          <w:szCs w:val="24"/>
        </w:rPr>
        <w:tab/>
        <w:t>.............................................................</w:t>
      </w:r>
    </w:p>
    <w:p w14:paraId="5CA1F153" w14:textId="77777777" w:rsidR="00341B4B" w:rsidRDefault="006B16A1" w:rsidP="006B16A1">
      <w:pPr>
        <w:tabs>
          <w:tab w:val="left" w:pos="2552"/>
        </w:tabs>
        <w:spacing w:after="240"/>
        <w:rPr>
          <w:sz w:val="24"/>
          <w:szCs w:val="24"/>
        </w:rPr>
      </w:pPr>
      <w:r>
        <w:rPr>
          <w:sz w:val="24"/>
          <w:szCs w:val="24"/>
        </w:rPr>
        <w:t>Titul, m</w:t>
      </w:r>
      <w:r w:rsidR="00341B4B">
        <w:rPr>
          <w:sz w:val="24"/>
          <w:szCs w:val="24"/>
        </w:rPr>
        <w:t>eno</w:t>
      </w:r>
      <w:r>
        <w:rPr>
          <w:sz w:val="24"/>
          <w:szCs w:val="24"/>
        </w:rPr>
        <w:t>, priezvisko</w:t>
      </w:r>
      <w:r w:rsidR="00341B4B">
        <w:rPr>
          <w:sz w:val="24"/>
          <w:szCs w:val="24"/>
        </w:rPr>
        <w:t>:</w:t>
      </w:r>
      <w:r w:rsidR="00377EAC">
        <w:rPr>
          <w:sz w:val="24"/>
          <w:szCs w:val="24"/>
        </w:rPr>
        <w:t xml:space="preserve"> </w:t>
      </w:r>
      <w:r w:rsidR="00377EAC">
        <w:rPr>
          <w:sz w:val="24"/>
          <w:szCs w:val="24"/>
        </w:rPr>
        <w:tab/>
      </w:r>
      <w:r w:rsidR="00C23B74">
        <w:rPr>
          <w:sz w:val="24"/>
          <w:szCs w:val="24"/>
        </w:rPr>
        <w:t>.............................................................</w:t>
      </w:r>
    </w:p>
    <w:p w14:paraId="4BB3D1BF" w14:textId="77777777" w:rsidR="00341B4B" w:rsidRDefault="006B16A1" w:rsidP="006B16A1">
      <w:pPr>
        <w:tabs>
          <w:tab w:val="left" w:pos="2552"/>
        </w:tabs>
        <w:spacing w:after="240"/>
        <w:rPr>
          <w:sz w:val="24"/>
          <w:szCs w:val="24"/>
        </w:rPr>
      </w:pPr>
      <w:r>
        <w:rPr>
          <w:sz w:val="24"/>
          <w:szCs w:val="24"/>
        </w:rPr>
        <w:t>Kontaktná a</w:t>
      </w:r>
      <w:r w:rsidR="00341B4B">
        <w:rPr>
          <w:sz w:val="24"/>
          <w:szCs w:val="24"/>
        </w:rPr>
        <w:t>dresa</w:t>
      </w:r>
      <w:r>
        <w:rPr>
          <w:sz w:val="24"/>
          <w:szCs w:val="24"/>
        </w:rPr>
        <w:t>*</w:t>
      </w:r>
      <w:r w:rsidR="00341B4B">
        <w:rPr>
          <w:sz w:val="24"/>
          <w:szCs w:val="24"/>
        </w:rPr>
        <w:t>:</w:t>
      </w:r>
      <w:r w:rsidR="00377EAC">
        <w:rPr>
          <w:sz w:val="24"/>
          <w:szCs w:val="24"/>
        </w:rPr>
        <w:t xml:space="preserve"> </w:t>
      </w:r>
      <w:r w:rsidR="00377EAC">
        <w:rPr>
          <w:sz w:val="24"/>
          <w:szCs w:val="24"/>
        </w:rPr>
        <w:tab/>
      </w:r>
      <w:r w:rsidR="00C23B74">
        <w:rPr>
          <w:sz w:val="24"/>
          <w:szCs w:val="24"/>
        </w:rPr>
        <w:t>.............................................................</w:t>
      </w:r>
    </w:p>
    <w:p w14:paraId="4C8268FF" w14:textId="77777777" w:rsidR="00341B4B" w:rsidRDefault="00341B4B" w:rsidP="006B16A1">
      <w:pPr>
        <w:tabs>
          <w:tab w:val="left" w:pos="2552"/>
        </w:tabs>
        <w:spacing w:after="240"/>
        <w:rPr>
          <w:sz w:val="24"/>
          <w:szCs w:val="24"/>
        </w:rPr>
      </w:pPr>
      <w:r>
        <w:rPr>
          <w:sz w:val="24"/>
          <w:szCs w:val="24"/>
        </w:rPr>
        <w:t>e-mailová adresa</w:t>
      </w:r>
      <w:r w:rsidR="006B37B0">
        <w:rPr>
          <w:sz w:val="24"/>
          <w:szCs w:val="24"/>
        </w:rPr>
        <w:t>*</w:t>
      </w:r>
      <w:r>
        <w:rPr>
          <w:sz w:val="24"/>
          <w:szCs w:val="24"/>
        </w:rPr>
        <w:t>:</w:t>
      </w:r>
      <w:r w:rsidR="00C23B74">
        <w:rPr>
          <w:sz w:val="24"/>
          <w:szCs w:val="24"/>
        </w:rPr>
        <w:tab/>
        <w:t>.............................................................</w:t>
      </w:r>
    </w:p>
    <w:p w14:paraId="4202EBF5" w14:textId="77777777" w:rsidR="00341B4B" w:rsidRDefault="00341B4B" w:rsidP="006B16A1">
      <w:pPr>
        <w:tabs>
          <w:tab w:val="left" w:pos="2552"/>
        </w:tabs>
        <w:spacing w:after="240"/>
        <w:rPr>
          <w:sz w:val="24"/>
          <w:szCs w:val="24"/>
        </w:rPr>
      </w:pPr>
      <w:r>
        <w:rPr>
          <w:sz w:val="24"/>
          <w:szCs w:val="24"/>
        </w:rPr>
        <w:t>telefón</w:t>
      </w:r>
      <w:r w:rsidR="006B37B0">
        <w:rPr>
          <w:sz w:val="24"/>
          <w:szCs w:val="24"/>
        </w:rPr>
        <w:t>*</w:t>
      </w:r>
      <w:r>
        <w:rPr>
          <w:sz w:val="24"/>
          <w:szCs w:val="24"/>
        </w:rPr>
        <w:t>:</w:t>
      </w:r>
      <w:r w:rsidR="00C23B74">
        <w:rPr>
          <w:sz w:val="24"/>
          <w:szCs w:val="24"/>
        </w:rPr>
        <w:tab/>
        <w:t>.............................................................</w:t>
      </w:r>
    </w:p>
    <w:p w14:paraId="27579E6E" w14:textId="28CE0843" w:rsidR="002F280E" w:rsidRDefault="002F280E" w:rsidP="00490B9A">
      <w:pPr>
        <w:tabs>
          <w:tab w:val="left" w:pos="1134"/>
        </w:tabs>
        <w:rPr>
          <w:sz w:val="24"/>
          <w:szCs w:val="24"/>
        </w:rPr>
      </w:pPr>
      <w:r>
        <w:rPr>
          <w:sz w:val="24"/>
          <w:szCs w:val="24"/>
        </w:rPr>
        <w:t>teoreticko-praktický kurz</w:t>
      </w:r>
      <w:r w:rsidR="004437E1">
        <w:rPr>
          <w:sz w:val="24"/>
          <w:szCs w:val="24"/>
        </w:rPr>
        <w:t>:  ÁNO**/ NIE**</w:t>
      </w:r>
    </w:p>
    <w:p w14:paraId="06613514" w14:textId="0A8DE6C1" w:rsidR="003F7F37" w:rsidRDefault="007B1384" w:rsidP="00566E38">
      <w:pPr>
        <w:tabs>
          <w:tab w:val="left" w:pos="1134"/>
        </w:tabs>
        <w:spacing w:after="120"/>
        <w:rPr>
          <w:sz w:val="24"/>
          <w:szCs w:val="24"/>
        </w:rPr>
      </w:pPr>
      <w:r>
        <w:rPr>
          <w:sz w:val="24"/>
          <w:szCs w:val="24"/>
        </w:rPr>
        <w:t>v prípade záujmu o kurz, označte</w:t>
      </w:r>
      <w:r w:rsidR="00C43CCD">
        <w:rPr>
          <w:sz w:val="24"/>
          <w:szCs w:val="24"/>
        </w:rPr>
        <w:t xml:space="preserve"> č. kurzu:</w:t>
      </w:r>
    </w:p>
    <w:p w14:paraId="00E25BD5" w14:textId="3D977B1F" w:rsidR="00EA2296" w:rsidRPr="00C43CCD" w:rsidRDefault="00B547C4" w:rsidP="006C1937">
      <w:pPr>
        <w:pStyle w:val="Odsekzoznamu"/>
        <w:numPr>
          <w:ilvl w:val="0"/>
          <w:numId w:val="4"/>
        </w:numPr>
        <w:tabs>
          <w:tab w:val="left" w:pos="1134"/>
        </w:tabs>
        <w:spacing w:after="0" w:line="288" w:lineRule="auto"/>
        <w:ind w:left="425" w:hanging="357"/>
        <w:rPr>
          <w:sz w:val="24"/>
          <w:szCs w:val="24"/>
        </w:rPr>
      </w:pPr>
      <w:r w:rsidRPr="00C43CCD">
        <w:rPr>
          <w:sz w:val="24"/>
          <w:szCs w:val="24"/>
        </w:rPr>
        <w:t>MUDr. R</w:t>
      </w:r>
      <w:r w:rsidR="00900207" w:rsidRPr="00C43CCD">
        <w:rPr>
          <w:sz w:val="24"/>
          <w:szCs w:val="24"/>
        </w:rPr>
        <w:t>oman</w:t>
      </w:r>
      <w:r w:rsidRPr="00C43CCD">
        <w:rPr>
          <w:sz w:val="24"/>
          <w:szCs w:val="24"/>
        </w:rPr>
        <w:t xml:space="preserve"> </w:t>
      </w:r>
      <w:proofErr w:type="spellStart"/>
      <w:r w:rsidRPr="00C43CCD">
        <w:rPr>
          <w:sz w:val="24"/>
          <w:szCs w:val="24"/>
        </w:rPr>
        <w:t>Blahuta</w:t>
      </w:r>
      <w:proofErr w:type="spellEnd"/>
      <w:r w:rsidRPr="00C43CCD">
        <w:rPr>
          <w:sz w:val="24"/>
          <w:szCs w:val="24"/>
        </w:rPr>
        <w:t xml:space="preserve">, PhD. – Ako </w:t>
      </w:r>
      <w:proofErr w:type="spellStart"/>
      <w:r w:rsidRPr="00C43CCD">
        <w:rPr>
          <w:sz w:val="24"/>
          <w:szCs w:val="24"/>
        </w:rPr>
        <w:t>prediktabilne</w:t>
      </w:r>
      <w:proofErr w:type="spellEnd"/>
      <w:r w:rsidRPr="00C43CCD">
        <w:rPr>
          <w:sz w:val="24"/>
          <w:szCs w:val="24"/>
        </w:rPr>
        <w:t xml:space="preserve"> opracovať a plniť koreňový systém</w:t>
      </w:r>
      <w:r w:rsidR="00900207" w:rsidRPr="00C43CCD">
        <w:rPr>
          <w:sz w:val="24"/>
          <w:szCs w:val="24"/>
        </w:rPr>
        <w:t>**</w:t>
      </w:r>
    </w:p>
    <w:p w14:paraId="5D980E8F" w14:textId="0570B342" w:rsidR="00900207" w:rsidRPr="00EB2946" w:rsidRDefault="00D85388" w:rsidP="006C1937">
      <w:pPr>
        <w:pStyle w:val="Odsekzoznamu"/>
        <w:numPr>
          <w:ilvl w:val="0"/>
          <w:numId w:val="4"/>
        </w:numPr>
        <w:tabs>
          <w:tab w:val="left" w:pos="1134"/>
        </w:tabs>
        <w:spacing w:after="0" w:line="288" w:lineRule="auto"/>
        <w:ind w:left="426"/>
        <w:rPr>
          <w:rFonts w:cs="Calibri"/>
          <w:sz w:val="24"/>
          <w:szCs w:val="24"/>
        </w:rPr>
      </w:pPr>
      <w:proofErr w:type="spellStart"/>
      <w:r>
        <w:rPr>
          <w:rFonts w:cs="Calibri"/>
          <w:sz w:val="24"/>
          <w:szCs w:val="24"/>
        </w:rPr>
        <w:t>l</w:t>
      </w:r>
      <w:r w:rsidR="00900207" w:rsidRPr="00EB2946">
        <w:rPr>
          <w:rFonts w:cs="Calibri"/>
          <w:sz w:val="24"/>
          <w:szCs w:val="24"/>
        </w:rPr>
        <w:t>ek.dent</w:t>
      </w:r>
      <w:proofErr w:type="spellEnd"/>
      <w:r w:rsidR="00900207" w:rsidRPr="00EB2946">
        <w:rPr>
          <w:rFonts w:cs="Calibri"/>
          <w:sz w:val="24"/>
          <w:szCs w:val="24"/>
        </w:rPr>
        <w:t xml:space="preserve">. </w:t>
      </w:r>
      <w:proofErr w:type="spellStart"/>
      <w:r w:rsidR="00900207" w:rsidRPr="00EB2946">
        <w:rPr>
          <w:rFonts w:cs="Calibri"/>
          <w:sz w:val="24"/>
          <w:szCs w:val="24"/>
        </w:rPr>
        <w:t>Piotr</w:t>
      </w:r>
      <w:proofErr w:type="spellEnd"/>
      <w:r w:rsidR="00900207" w:rsidRPr="00EB2946">
        <w:rPr>
          <w:rFonts w:cs="Calibri"/>
          <w:sz w:val="24"/>
          <w:szCs w:val="24"/>
        </w:rPr>
        <w:t xml:space="preserve"> </w:t>
      </w:r>
      <w:proofErr w:type="spellStart"/>
      <w:r w:rsidR="00900207" w:rsidRPr="00EB2946">
        <w:rPr>
          <w:rFonts w:cs="Calibri"/>
          <w:sz w:val="24"/>
          <w:szCs w:val="24"/>
        </w:rPr>
        <w:t>Chrzanowski</w:t>
      </w:r>
      <w:proofErr w:type="spellEnd"/>
      <w:r w:rsidR="00900207" w:rsidRPr="00EB2946">
        <w:rPr>
          <w:rFonts w:cs="Calibri"/>
          <w:sz w:val="24"/>
          <w:szCs w:val="24"/>
        </w:rPr>
        <w:t xml:space="preserve"> - </w:t>
      </w:r>
      <w:proofErr w:type="spellStart"/>
      <w:r w:rsidR="00897756" w:rsidRPr="00EB2946">
        <w:rPr>
          <w:rFonts w:eastAsia="Times New Roman" w:cs="Calibri"/>
          <w:color w:val="000000" w:themeColor="text1"/>
          <w:sz w:val="24"/>
          <w:szCs w:val="24"/>
        </w:rPr>
        <w:t>Composite</w:t>
      </w:r>
      <w:proofErr w:type="spellEnd"/>
      <w:r w:rsidR="00897756" w:rsidRPr="00EB2946">
        <w:rPr>
          <w:rFonts w:eastAsia="Times New Roman" w:cs="Calibri"/>
          <w:color w:val="000000" w:themeColor="text1"/>
          <w:sz w:val="24"/>
          <w:szCs w:val="24"/>
        </w:rPr>
        <w:t xml:space="preserve"> </w:t>
      </w:r>
      <w:proofErr w:type="spellStart"/>
      <w:r w:rsidR="00897756" w:rsidRPr="00EB2946">
        <w:rPr>
          <w:rFonts w:eastAsia="Times New Roman" w:cs="Calibri"/>
          <w:color w:val="000000" w:themeColor="text1"/>
          <w:sz w:val="24"/>
          <w:szCs w:val="24"/>
        </w:rPr>
        <w:t>insert</w:t>
      </w:r>
      <w:proofErr w:type="spellEnd"/>
      <w:r w:rsidR="00897756" w:rsidRPr="00EB2946">
        <w:rPr>
          <w:rFonts w:eastAsia="Times New Roman" w:cs="Calibri"/>
          <w:color w:val="000000" w:themeColor="text1"/>
          <w:sz w:val="24"/>
          <w:szCs w:val="24"/>
        </w:rPr>
        <w:t xml:space="preserve"> </w:t>
      </w:r>
      <w:proofErr w:type="spellStart"/>
      <w:r w:rsidR="00897756" w:rsidRPr="00EB2946">
        <w:rPr>
          <w:rFonts w:eastAsia="Times New Roman" w:cs="Calibri"/>
          <w:color w:val="000000" w:themeColor="text1"/>
          <w:sz w:val="24"/>
          <w:szCs w:val="24"/>
        </w:rPr>
        <w:t>Microfill</w:t>
      </w:r>
      <w:proofErr w:type="spellEnd"/>
      <w:r w:rsidR="00897756" w:rsidRPr="00EB2946">
        <w:rPr>
          <w:rFonts w:eastAsia="Times New Roman" w:cs="Calibri"/>
          <w:color w:val="000000" w:themeColor="text1"/>
          <w:sz w:val="24"/>
          <w:szCs w:val="24"/>
        </w:rPr>
        <w:t xml:space="preserve"> </w:t>
      </w:r>
      <w:proofErr w:type="spellStart"/>
      <w:r w:rsidR="00897756" w:rsidRPr="00EB2946">
        <w:rPr>
          <w:rFonts w:eastAsia="Times New Roman" w:cs="Calibri"/>
          <w:color w:val="000000" w:themeColor="text1"/>
          <w:sz w:val="24"/>
          <w:szCs w:val="24"/>
        </w:rPr>
        <w:t>Method</w:t>
      </w:r>
      <w:proofErr w:type="spellEnd"/>
      <w:r w:rsidR="00EB2946" w:rsidRPr="00EB2946">
        <w:rPr>
          <w:rFonts w:eastAsia="Times New Roman" w:cs="Calibri"/>
          <w:color w:val="000000" w:themeColor="text1"/>
          <w:sz w:val="24"/>
          <w:szCs w:val="24"/>
        </w:rPr>
        <w:t xml:space="preserve"> – Technika rekonštrukcie zubov v distálnom úseku pri použití </w:t>
      </w:r>
      <w:proofErr w:type="spellStart"/>
      <w:r w:rsidR="00EB2946" w:rsidRPr="00EB2946">
        <w:rPr>
          <w:rFonts w:eastAsia="Times New Roman" w:cs="Calibri"/>
          <w:color w:val="000000" w:themeColor="text1"/>
          <w:sz w:val="24"/>
          <w:szCs w:val="24"/>
        </w:rPr>
        <w:t>prepolymerizovaných</w:t>
      </w:r>
      <w:proofErr w:type="spellEnd"/>
      <w:r w:rsidR="00EB2946" w:rsidRPr="00EB2946">
        <w:rPr>
          <w:rFonts w:eastAsia="Times New Roman" w:cs="Calibri"/>
          <w:color w:val="000000" w:themeColor="text1"/>
          <w:sz w:val="24"/>
          <w:szCs w:val="24"/>
        </w:rPr>
        <w:t xml:space="preserve"> kompozitných vložiek (</w:t>
      </w:r>
      <w:proofErr w:type="spellStart"/>
      <w:r w:rsidR="00EB2946" w:rsidRPr="00EB2946">
        <w:rPr>
          <w:rFonts w:eastAsia="Times New Roman" w:cs="Calibri"/>
          <w:color w:val="000000" w:themeColor="text1"/>
          <w:sz w:val="24"/>
          <w:szCs w:val="24"/>
        </w:rPr>
        <w:t>insertov</w:t>
      </w:r>
      <w:proofErr w:type="spellEnd"/>
      <w:r w:rsidR="00EB2946" w:rsidRPr="00EB2946">
        <w:rPr>
          <w:rFonts w:eastAsia="Times New Roman" w:cs="Calibri"/>
          <w:color w:val="000000" w:themeColor="text1"/>
          <w:sz w:val="24"/>
          <w:szCs w:val="24"/>
        </w:rPr>
        <w:t>)</w:t>
      </w:r>
      <w:r w:rsidR="00EB2946">
        <w:rPr>
          <w:rFonts w:eastAsia="Times New Roman" w:cs="Calibri"/>
          <w:color w:val="000000" w:themeColor="text1"/>
          <w:sz w:val="24"/>
          <w:szCs w:val="24"/>
        </w:rPr>
        <w:t>**</w:t>
      </w:r>
    </w:p>
    <w:p w14:paraId="250B26B6" w14:textId="73D6E4D2" w:rsidR="00EB2946" w:rsidRDefault="00683E9A" w:rsidP="006C1937">
      <w:pPr>
        <w:pStyle w:val="Odsekzoznamu"/>
        <w:numPr>
          <w:ilvl w:val="0"/>
          <w:numId w:val="4"/>
        </w:numPr>
        <w:tabs>
          <w:tab w:val="left" w:pos="1134"/>
        </w:tabs>
        <w:spacing w:after="0" w:line="288" w:lineRule="auto"/>
        <w:ind w:left="426"/>
        <w:rPr>
          <w:rFonts w:cs="Calibri"/>
          <w:sz w:val="24"/>
          <w:szCs w:val="24"/>
        </w:rPr>
      </w:pPr>
      <w:r>
        <w:rPr>
          <w:rFonts w:cs="Calibri"/>
          <w:sz w:val="24"/>
          <w:szCs w:val="24"/>
        </w:rPr>
        <w:t xml:space="preserve">Bc. Petronela </w:t>
      </w:r>
      <w:proofErr w:type="spellStart"/>
      <w:r>
        <w:rPr>
          <w:rFonts w:cs="Calibri"/>
          <w:sz w:val="24"/>
          <w:szCs w:val="24"/>
        </w:rPr>
        <w:t>Dovalovská</w:t>
      </w:r>
      <w:proofErr w:type="spellEnd"/>
      <w:r>
        <w:rPr>
          <w:rFonts w:cs="Calibri"/>
          <w:sz w:val="24"/>
          <w:szCs w:val="24"/>
        </w:rPr>
        <w:t xml:space="preserve"> </w:t>
      </w:r>
      <w:r w:rsidR="00536973">
        <w:rPr>
          <w:rFonts w:cs="Calibri"/>
          <w:sz w:val="24"/>
          <w:szCs w:val="24"/>
        </w:rPr>
        <w:t>–</w:t>
      </w:r>
      <w:r>
        <w:rPr>
          <w:rFonts w:cs="Calibri"/>
          <w:sz w:val="24"/>
          <w:szCs w:val="24"/>
        </w:rPr>
        <w:t xml:space="preserve"> </w:t>
      </w:r>
      <w:proofErr w:type="spellStart"/>
      <w:r>
        <w:rPr>
          <w:rFonts w:cs="Calibri"/>
          <w:sz w:val="24"/>
          <w:szCs w:val="24"/>
        </w:rPr>
        <w:t>Dlahovanie</w:t>
      </w:r>
      <w:proofErr w:type="spellEnd"/>
      <w:r w:rsidR="00536973">
        <w:rPr>
          <w:rFonts w:cs="Calibri"/>
          <w:sz w:val="24"/>
          <w:szCs w:val="24"/>
        </w:rPr>
        <w:t>**</w:t>
      </w:r>
    </w:p>
    <w:p w14:paraId="488C21E2" w14:textId="712E33AC" w:rsidR="00536973" w:rsidRPr="00EB2946" w:rsidRDefault="00536973" w:rsidP="006C1937">
      <w:pPr>
        <w:pStyle w:val="Odsekzoznamu"/>
        <w:numPr>
          <w:ilvl w:val="0"/>
          <w:numId w:val="4"/>
        </w:numPr>
        <w:tabs>
          <w:tab w:val="left" w:pos="1134"/>
        </w:tabs>
        <w:spacing w:after="0"/>
        <w:ind w:left="426"/>
        <w:rPr>
          <w:rFonts w:cs="Calibri"/>
          <w:sz w:val="24"/>
          <w:szCs w:val="24"/>
        </w:rPr>
      </w:pPr>
      <w:r>
        <w:rPr>
          <w:rFonts w:cs="Calibri"/>
          <w:sz w:val="24"/>
          <w:szCs w:val="24"/>
        </w:rPr>
        <w:t xml:space="preserve">Mgr. </w:t>
      </w:r>
      <w:proofErr w:type="spellStart"/>
      <w:r>
        <w:rPr>
          <w:rFonts w:cs="Calibri"/>
          <w:sz w:val="24"/>
          <w:szCs w:val="24"/>
        </w:rPr>
        <w:t>Jiří</w:t>
      </w:r>
      <w:proofErr w:type="spellEnd"/>
      <w:r>
        <w:rPr>
          <w:rFonts w:cs="Calibri"/>
          <w:sz w:val="24"/>
          <w:szCs w:val="24"/>
        </w:rPr>
        <w:t xml:space="preserve"> </w:t>
      </w:r>
      <w:proofErr w:type="spellStart"/>
      <w:r>
        <w:rPr>
          <w:rFonts w:cs="Calibri"/>
          <w:sz w:val="24"/>
          <w:szCs w:val="24"/>
        </w:rPr>
        <w:t>Běl</w:t>
      </w:r>
      <w:proofErr w:type="spellEnd"/>
      <w:r w:rsidR="00BD06D0">
        <w:rPr>
          <w:rFonts w:cs="Calibri"/>
          <w:sz w:val="24"/>
          <w:szCs w:val="24"/>
        </w:rPr>
        <w:t xml:space="preserve"> – Typické chyby pri </w:t>
      </w:r>
      <w:proofErr w:type="spellStart"/>
      <w:r w:rsidR="00BD06D0">
        <w:rPr>
          <w:rFonts w:cs="Calibri"/>
          <w:sz w:val="24"/>
          <w:szCs w:val="24"/>
        </w:rPr>
        <w:t>intraorálnom</w:t>
      </w:r>
      <w:proofErr w:type="spellEnd"/>
      <w:r w:rsidR="00BD06D0">
        <w:rPr>
          <w:rFonts w:cs="Calibri"/>
          <w:sz w:val="24"/>
          <w:szCs w:val="24"/>
        </w:rPr>
        <w:t xml:space="preserve"> skenovaní**</w:t>
      </w:r>
    </w:p>
    <w:p w14:paraId="0522F05F" w14:textId="5F294EB6" w:rsidR="00341B4B" w:rsidRDefault="00341B4B" w:rsidP="006C1937">
      <w:pPr>
        <w:tabs>
          <w:tab w:val="left" w:pos="1134"/>
        </w:tabs>
        <w:spacing w:after="240"/>
        <w:rPr>
          <w:sz w:val="24"/>
          <w:szCs w:val="24"/>
        </w:rPr>
      </w:pPr>
    </w:p>
    <w:p w14:paraId="576A3AB3" w14:textId="77777777" w:rsidR="0028701B" w:rsidRDefault="0028701B" w:rsidP="00825A33">
      <w:pPr>
        <w:tabs>
          <w:tab w:val="left" w:pos="1134"/>
        </w:tabs>
        <w:spacing w:after="0"/>
        <w:rPr>
          <w:sz w:val="24"/>
          <w:szCs w:val="24"/>
        </w:rPr>
      </w:pPr>
    </w:p>
    <w:p w14:paraId="215ADC3E" w14:textId="77777777" w:rsidR="0028701B" w:rsidRDefault="006B16A1" w:rsidP="003F39D1">
      <w:pPr>
        <w:tabs>
          <w:tab w:val="left" w:pos="6521"/>
        </w:tabs>
        <w:spacing w:after="0"/>
        <w:rPr>
          <w:sz w:val="24"/>
          <w:szCs w:val="24"/>
        </w:rPr>
      </w:pPr>
      <w:r>
        <w:rPr>
          <w:sz w:val="24"/>
          <w:szCs w:val="24"/>
        </w:rPr>
        <w:tab/>
      </w:r>
      <w:r w:rsidR="003F39D1">
        <w:rPr>
          <w:sz w:val="24"/>
          <w:szCs w:val="24"/>
        </w:rPr>
        <w:t>..........................................</w:t>
      </w:r>
    </w:p>
    <w:p w14:paraId="35BFE9A0" w14:textId="77777777" w:rsidR="0028701B" w:rsidRDefault="0028701B" w:rsidP="003F39D1">
      <w:pPr>
        <w:tabs>
          <w:tab w:val="left" w:pos="1134"/>
          <w:tab w:val="left" w:pos="7371"/>
        </w:tabs>
        <w:spacing w:after="0"/>
        <w:rPr>
          <w:sz w:val="24"/>
          <w:szCs w:val="24"/>
        </w:rPr>
      </w:pPr>
      <w:r>
        <w:rPr>
          <w:sz w:val="24"/>
          <w:szCs w:val="24"/>
        </w:rPr>
        <w:tab/>
      </w:r>
      <w:r>
        <w:rPr>
          <w:sz w:val="24"/>
          <w:szCs w:val="24"/>
        </w:rPr>
        <w:tab/>
        <w:t>podpis</w:t>
      </w:r>
    </w:p>
    <w:p w14:paraId="1E727452" w14:textId="77777777" w:rsidR="00825A33" w:rsidRDefault="00825A33" w:rsidP="00825A33">
      <w:pPr>
        <w:rPr>
          <w:sz w:val="24"/>
          <w:szCs w:val="24"/>
        </w:rPr>
      </w:pPr>
      <w:r>
        <w:rPr>
          <w:sz w:val="24"/>
          <w:szCs w:val="24"/>
        </w:rPr>
        <w:t>__________________________________________________________________________</w:t>
      </w:r>
      <w:r w:rsidR="003F39D1">
        <w:rPr>
          <w:sz w:val="24"/>
          <w:szCs w:val="24"/>
        </w:rPr>
        <w:t>____</w:t>
      </w:r>
      <w:r>
        <w:rPr>
          <w:sz w:val="24"/>
          <w:szCs w:val="24"/>
        </w:rPr>
        <w:t>_</w:t>
      </w:r>
    </w:p>
    <w:p w14:paraId="27E5356C" w14:textId="77777777" w:rsidR="0014740D" w:rsidRDefault="00825A33" w:rsidP="003F39D1">
      <w:pPr>
        <w:tabs>
          <w:tab w:val="left" w:pos="4536"/>
        </w:tabs>
        <w:spacing w:before="120" w:after="0"/>
        <w:ind w:left="709" w:hanging="709"/>
        <w:rPr>
          <w:rFonts w:cs="Calibri"/>
        </w:rPr>
      </w:pPr>
      <w:r>
        <w:rPr>
          <w:rFonts w:cs="Calibri"/>
        </w:rPr>
        <w:t xml:space="preserve">Pozn.: </w:t>
      </w:r>
    </w:p>
    <w:p w14:paraId="1F3F3C97" w14:textId="46515137" w:rsidR="0014740D" w:rsidRDefault="0014740D" w:rsidP="0014740D">
      <w:pPr>
        <w:tabs>
          <w:tab w:val="left" w:pos="4536"/>
        </w:tabs>
        <w:spacing w:before="120" w:after="0"/>
        <w:rPr>
          <w:rFonts w:cs="Calibri"/>
        </w:rPr>
      </w:pPr>
      <w:r>
        <w:rPr>
          <w:rFonts w:cs="Calibri"/>
        </w:rPr>
        <w:t>Ú</w:t>
      </w:r>
      <w:r w:rsidR="00825A33">
        <w:rPr>
          <w:rFonts w:cs="Calibri"/>
        </w:rPr>
        <w:t xml:space="preserve">častnícky poplatok je potrebné uhradiť </w:t>
      </w:r>
      <w:r w:rsidR="00593761">
        <w:rPr>
          <w:rFonts w:cs="Calibri"/>
        </w:rPr>
        <w:t xml:space="preserve">najneskôr </w:t>
      </w:r>
      <w:r w:rsidR="00825A33">
        <w:rPr>
          <w:rFonts w:cs="Calibri"/>
          <w:u w:val="single"/>
        </w:rPr>
        <w:t xml:space="preserve">do </w:t>
      </w:r>
      <w:r w:rsidR="00AE62F9">
        <w:rPr>
          <w:rFonts w:cs="Calibri"/>
          <w:b/>
          <w:color w:val="C00000"/>
          <w:u w:val="single"/>
        </w:rPr>
        <w:t>20</w:t>
      </w:r>
      <w:r w:rsidR="00825A33" w:rsidRPr="00605013">
        <w:rPr>
          <w:rFonts w:cs="Calibri"/>
          <w:b/>
          <w:color w:val="C00000"/>
          <w:u w:val="single"/>
        </w:rPr>
        <w:t>.</w:t>
      </w:r>
      <w:r w:rsidR="00565CF4">
        <w:rPr>
          <w:rFonts w:cs="Calibri"/>
          <w:b/>
          <w:color w:val="C00000"/>
          <w:u w:val="single"/>
        </w:rPr>
        <w:t>1</w:t>
      </w:r>
      <w:r>
        <w:rPr>
          <w:rFonts w:cs="Calibri"/>
          <w:b/>
          <w:color w:val="C00000"/>
          <w:u w:val="single"/>
        </w:rPr>
        <w:t>1</w:t>
      </w:r>
      <w:r w:rsidR="00825A33" w:rsidRPr="00605013">
        <w:rPr>
          <w:rFonts w:cs="Calibri"/>
          <w:b/>
          <w:color w:val="C00000"/>
          <w:u w:val="single"/>
        </w:rPr>
        <w:t>.2</w:t>
      </w:r>
      <w:r w:rsidR="006B37B0" w:rsidRPr="00605013">
        <w:rPr>
          <w:rFonts w:cs="Calibri"/>
          <w:b/>
          <w:color w:val="C00000"/>
          <w:u w:val="single"/>
        </w:rPr>
        <w:t>02</w:t>
      </w:r>
      <w:r w:rsidR="00AE62F9">
        <w:rPr>
          <w:rFonts w:cs="Calibri"/>
          <w:b/>
          <w:color w:val="C00000"/>
          <w:u w:val="single"/>
        </w:rPr>
        <w:t>4</w:t>
      </w:r>
      <w:r w:rsidR="00825A33">
        <w:rPr>
          <w:rFonts w:cs="Calibri"/>
        </w:rPr>
        <w:t xml:space="preserve"> na č. účtu SK04 0200 0000 0037 0998 8654 </w:t>
      </w:r>
    </w:p>
    <w:p w14:paraId="580423DA" w14:textId="721D7A3D" w:rsidR="00825A33" w:rsidRDefault="00825A33" w:rsidP="0014740D">
      <w:pPr>
        <w:tabs>
          <w:tab w:val="left" w:pos="4536"/>
        </w:tabs>
        <w:spacing w:before="120" w:after="0"/>
        <w:rPr>
          <w:rFonts w:cs="Calibri"/>
          <w:bCs/>
        </w:rPr>
      </w:pPr>
      <w:r>
        <w:rPr>
          <w:rFonts w:cs="Calibri"/>
          <w:bCs/>
        </w:rPr>
        <w:t>VS: </w:t>
      </w:r>
      <w:r>
        <w:rPr>
          <w:rFonts w:cs="Calibri"/>
          <w:bCs/>
          <w:i/>
        </w:rPr>
        <w:t>Vaše registračné číslo v SKZL</w:t>
      </w:r>
      <w:r>
        <w:rPr>
          <w:rFonts w:cs="Calibri"/>
          <w:bCs/>
        </w:rPr>
        <w:t xml:space="preserve">, KS: 0308, ŠS: </w:t>
      </w:r>
      <w:r w:rsidR="00FA4CE5">
        <w:rPr>
          <w:rFonts w:cs="Calibri"/>
          <w:bCs/>
        </w:rPr>
        <w:t>87</w:t>
      </w:r>
      <w:r w:rsidR="003F39D1">
        <w:rPr>
          <w:rFonts w:cs="Calibri"/>
          <w:bCs/>
        </w:rPr>
        <w:t>202</w:t>
      </w:r>
      <w:r w:rsidR="00FA4CE5">
        <w:rPr>
          <w:rFonts w:cs="Calibri"/>
          <w:bCs/>
        </w:rPr>
        <w:t>4</w:t>
      </w:r>
      <w:r w:rsidR="003F39D1">
        <w:rPr>
          <w:rFonts w:cs="Calibri"/>
          <w:bCs/>
        </w:rPr>
        <w:t>, poznámka: meno a</w:t>
      </w:r>
      <w:r w:rsidR="0014740D">
        <w:rPr>
          <w:rFonts w:cs="Calibri"/>
          <w:bCs/>
        </w:rPr>
        <w:t> </w:t>
      </w:r>
      <w:r w:rsidR="003F39D1">
        <w:rPr>
          <w:rFonts w:cs="Calibri"/>
          <w:bCs/>
        </w:rPr>
        <w:t>priezvisko</w:t>
      </w:r>
    </w:p>
    <w:p w14:paraId="31E04879" w14:textId="4AD2344D" w:rsidR="0014740D" w:rsidRDefault="0014740D" w:rsidP="003F39D1">
      <w:pPr>
        <w:tabs>
          <w:tab w:val="left" w:pos="4536"/>
        </w:tabs>
        <w:spacing w:before="120" w:after="0"/>
        <w:ind w:left="709" w:hanging="709"/>
        <w:rPr>
          <w:rFonts w:cs="Calibri"/>
          <w:bCs/>
        </w:rPr>
      </w:pPr>
      <w:r>
        <w:rPr>
          <w:rFonts w:cs="Calibri"/>
          <w:bCs/>
        </w:rPr>
        <w:t xml:space="preserve">Poplatok </w:t>
      </w:r>
      <w:r w:rsidRPr="0014740D">
        <w:rPr>
          <w:rFonts w:cs="Calibri"/>
          <w:bCs/>
        </w:rPr>
        <w:t xml:space="preserve">uhradený </w:t>
      </w:r>
      <w:r w:rsidRPr="0014740D">
        <w:rPr>
          <w:rFonts w:cs="Calibri"/>
          <w:b/>
          <w:bCs/>
          <w:u w:val="single"/>
        </w:rPr>
        <w:t>do 3</w:t>
      </w:r>
      <w:r w:rsidR="00672365">
        <w:rPr>
          <w:rFonts w:cs="Calibri"/>
          <w:b/>
          <w:bCs/>
          <w:u w:val="single"/>
        </w:rPr>
        <w:t>0</w:t>
      </w:r>
      <w:r w:rsidRPr="0014740D">
        <w:rPr>
          <w:rFonts w:cs="Calibri"/>
          <w:b/>
          <w:bCs/>
          <w:u w:val="single"/>
        </w:rPr>
        <w:t>.</w:t>
      </w:r>
      <w:r w:rsidR="00672365">
        <w:rPr>
          <w:rFonts w:cs="Calibri"/>
          <w:b/>
          <w:bCs/>
          <w:u w:val="single"/>
        </w:rPr>
        <w:t>9</w:t>
      </w:r>
      <w:r w:rsidRPr="0014740D">
        <w:rPr>
          <w:rFonts w:cs="Calibri"/>
          <w:b/>
          <w:bCs/>
          <w:u w:val="single"/>
        </w:rPr>
        <w:t>.202</w:t>
      </w:r>
      <w:r w:rsidR="00672365">
        <w:rPr>
          <w:rFonts w:cs="Calibri"/>
          <w:b/>
          <w:bCs/>
          <w:u w:val="single"/>
        </w:rPr>
        <w:t>4</w:t>
      </w:r>
      <w:r>
        <w:rPr>
          <w:rFonts w:cs="Calibri"/>
          <w:bCs/>
        </w:rPr>
        <w:t xml:space="preserve">: </w:t>
      </w:r>
      <w:r w:rsidRPr="0014740D">
        <w:rPr>
          <w:rFonts w:cs="Calibri"/>
          <w:b/>
          <w:bCs/>
        </w:rPr>
        <w:t>člen</w:t>
      </w:r>
      <w:r>
        <w:rPr>
          <w:rFonts w:cs="Calibri"/>
          <w:bCs/>
        </w:rPr>
        <w:t xml:space="preserve"> SKZL 2</w:t>
      </w:r>
      <w:r w:rsidR="00672365">
        <w:rPr>
          <w:rFonts w:cs="Calibri"/>
          <w:bCs/>
        </w:rPr>
        <w:t>5</w:t>
      </w:r>
      <w:r>
        <w:rPr>
          <w:rFonts w:cs="Calibri"/>
          <w:bCs/>
        </w:rPr>
        <w:t xml:space="preserve">0,-€, </w:t>
      </w:r>
      <w:r w:rsidRPr="0014740D">
        <w:rPr>
          <w:rFonts w:cs="Calibri"/>
          <w:b/>
          <w:bCs/>
        </w:rPr>
        <w:t>nečlen</w:t>
      </w:r>
      <w:r>
        <w:rPr>
          <w:rFonts w:cs="Calibri"/>
          <w:bCs/>
        </w:rPr>
        <w:t xml:space="preserve"> SKZL </w:t>
      </w:r>
      <w:r w:rsidR="009E1726">
        <w:rPr>
          <w:rFonts w:cs="Calibri"/>
          <w:bCs/>
        </w:rPr>
        <w:t>375</w:t>
      </w:r>
      <w:r>
        <w:rPr>
          <w:rFonts w:cs="Calibri"/>
          <w:bCs/>
        </w:rPr>
        <w:t xml:space="preserve">,-€, neregistrovaný v SKZL </w:t>
      </w:r>
      <w:r w:rsidR="00672365">
        <w:rPr>
          <w:rFonts w:cs="Calibri"/>
          <w:bCs/>
        </w:rPr>
        <w:t>45</w:t>
      </w:r>
      <w:r>
        <w:rPr>
          <w:rFonts w:cs="Calibri"/>
          <w:bCs/>
        </w:rPr>
        <w:t>0,-€ s DPH</w:t>
      </w:r>
    </w:p>
    <w:p w14:paraId="0449217A" w14:textId="1F44B397" w:rsidR="0014740D" w:rsidRDefault="0014740D" w:rsidP="003F39D1">
      <w:pPr>
        <w:tabs>
          <w:tab w:val="left" w:pos="4536"/>
        </w:tabs>
        <w:spacing w:before="120" w:after="0"/>
        <w:ind w:left="709" w:hanging="709"/>
        <w:rPr>
          <w:rFonts w:cs="Calibri"/>
          <w:bCs/>
        </w:rPr>
      </w:pPr>
      <w:r w:rsidRPr="0014740D">
        <w:rPr>
          <w:rFonts w:cs="Calibri"/>
          <w:bCs/>
        </w:rPr>
        <w:t xml:space="preserve">Poplatok uhradený </w:t>
      </w:r>
      <w:r w:rsidRPr="0014740D">
        <w:rPr>
          <w:rFonts w:cs="Calibri"/>
          <w:b/>
          <w:bCs/>
          <w:u w:val="single"/>
        </w:rPr>
        <w:t>po 1.1</w:t>
      </w:r>
      <w:r w:rsidR="00672365">
        <w:rPr>
          <w:rFonts w:cs="Calibri"/>
          <w:b/>
          <w:bCs/>
          <w:u w:val="single"/>
        </w:rPr>
        <w:t>0</w:t>
      </w:r>
      <w:r w:rsidRPr="0014740D">
        <w:rPr>
          <w:rFonts w:cs="Calibri"/>
          <w:b/>
          <w:bCs/>
          <w:u w:val="single"/>
        </w:rPr>
        <w:t>.202</w:t>
      </w:r>
      <w:r w:rsidR="00672365">
        <w:rPr>
          <w:rFonts w:cs="Calibri"/>
          <w:b/>
          <w:bCs/>
          <w:u w:val="single"/>
        </w:rPr>
        <w:t>4</w:t>
      </w:r>
      <w:r>
        <w:rPr>
          <w:rFonts w:cs="Calibri"/>
          <w:bCs/>
        </w:rPr>
        <w:t xml:space="preserve">:   </w:t>
      </w:r>
      <w:r w:rsidRPr="0014740D">
        <w:rPr>
          <w:rFonts w:cs="Calibri"/>
          <w:b/>
          <w:bCs/>
        </w:rPr>
        <w:t>člen</w:t>
      </w:r>
      <w:r>
        <w:rPr>
          <w:rFonts w:cs="Calibri"/>
          <w:bCs/>
        </w:rPr>
        <w:t xml:space="preserve"> SKZL 2</w:t>
      </w:r>
      <w:r w:rsidR="009E1726">
        <w:rPr>
          <w:rFonts w:cs="Calibri"/>
          <w:bCs/>
        </w:rPr>
        <w:t>8</w:t>
      </w:r>
      <w:r>
        <w:rPr>
          <w:rFonts w:cs="Calibri"/>
          <w:bCs/>
        </w:rPr>
        <w:t xml:space="preserve">0,-€, </w:t>
      </w:r>
      <w:r w:rsidRPr="0014740D">
        <w:rPr>
          <w:rFonts w:cs="Calibri"/>
          <w:b/>
          <w:bCs/>
        </w:rPr>
        <w:t>nečlen</w:t>
      </w:r>
      <w:r>
        <w:rPr>
          <w:rFonts w:cs="Calibri"/>
          <w:bCs/>
        </w:rPr>
        <w:t xml:space="preserve"> SKZL </w:t>
      </w:r>
      <w:r w:rsidR="009E1726">
        <w:rPr>
          <w:rFonts w:cs="Calibri"/>
          <w:bCs/>
        </w:rPr>
        <w:t>420</w:t>
      </w:r>
      <w:r>
        <w:rPr>
          <w:rFonts w:cs="Calibri"/>
          <w:bCs/>
        </w:rPr>
        <w:t xml:space="preserve">,-€, neregistrovaný v SKZL </w:t>
      </w:r>
      <w:r w:rsidR="009E1726">
        <w:rPr>
          <w:rFonts w:cs="Calibri"/>
          <w:bCs/>
        </w:rPr>
        <w:t>504</w:t>
      </w:r>
      <w:r>
        <w:rPr>
          <w:rFonts w:cs="Calibri"/>
          <w:bCs/>
        </w:rPr>
        <w:t>,-€ s</w:t>
      </w:r>
      <w:r w:rsidR="00A7125E">
        <w:rPr>
          <w:rFonts w:cs="Calibri"/>
          <w:bCs/>
        </w:rPr>
        <w:t> </w:t>
      </w:r>
      <w:r>
        <w:rPr>
          <w:rFonts w:cs="Calibri"/>
          <w:bCs/>
        </w:rPr>
        <w:t>DPH</w:t>
      </w:r>
    </w:p>
    <w:p w14:paraId="7EF41D36" w14:textId="1E042137" w:rsidR="00A7125E" w:rsidRDefault="00A7125E" w:rsidP="003F39D1">
      <w:pPr>
        <w:tabs>
          <w:tab w:val="left" w:pos="4536"/>
        </w:tabs>
        <w:spacing w:before="120" w:after="0"/>
        <w:ind w:left="709" w:hanging="709"/>
        <w:rPr>
          <w:rFonts w:cs="Calibri"/>
          <w:bCs/>
        </w:rPr>
      </w:pPr>
      <w:r>
        <w:rPr>
          <w:rFonts w:cs="Calibri"/>
          <w:bCs/>
        </w:rPr>
        <w:t>Príplatok za kurz</w:t>
      </w:r>
      <w:r w:rsidR="00F53A68">
        <w:rPr>
          <w:rFonts w:cs="Calibri"/>
          <w:bCs/>
        </w:rPr>
        <w:t xml:space="preserve"> (pripočítať k </w:t>
      </w:r>
      <w:r w:rsidR="00912E3E">
        <w:rPr>
          <w:rFonts w:cs="Calibri"/>
          <w:bCs/>
        </w:rPr>
        <w:t>„základnému“ poplatku)</w:t>
      </w:r>
      <w:r>
        <w:rPr>
          <w:rFonts w:cs="Calibri"/>
          <w:bCs/>
        </w:rPr>
        <w:t xml:space="preserve">: </w:t>
      </w:r>
      <w:r w:rsidR="00C078D1" w:rsidRPr="0014740D">
        <w:rPr>
          <w:rFonts w:cs="Calibri"/>
          <w:b/>
          <w:bCs/>
        </w:rPr>
        <w:t>člen</w:t>
      </w:r>
      <w:r w:rsidR="00C078D1">
        <w:rPr>
          <w:rFonts w:cs="Calibri"/>
          <w:bCs/>
        </w:rPr>
        <w:t xml:space="preserve"> SKZL 20,-€, </w:t>
      </w:r>
      <w:r w:rsidR="00C078D1" w:rsidRPr="0014740D">
        <w:rPr>
          <w:rFonts w:cs="Calibri"/>
          <w:b/>
          <w:bCs/>
        </w:rPr>
        <w:t>nečlen</w:t>
      </w:r>
      <w:r w:rsidR="00C078D1">
        <w:rPr>
          <w:rFonts w:cs="Calibri"/>
          <w:bCs/>
        </w:rPr>
        <w:t xml:space="preserve"> SKZL 3</w:t>
      </w:r>
      <w:r w:rsidR="00C078D1">
        <w:rPr>
          <w:rFonts w:cs="Calibri"/>
          <w:bCs/>
        </w:rPr>
        <w:t>0</w:t>
      </w:r>
      <w:r w:rsidR="00C078D1">
        <w:rPr>
          <w:rFonts w:cs="Calibri"/>
          <w:bCs/>
        </w:rPr>
        <w:t>,-€</w:t>
      </w:r>
    </w:p>
    <w:p w14:paraId="0495FECB" w14:textId="77777777" w:rsidR="0014740D" w:rsidRDefault="0014740D" w:rsidP="00BD06D0">
      <w:pPr>
        <w:tabs>
          <w:tab w:val="left" w:pos="4536"/>
        </w:tabs>
        <w:spacing w:after="0"/>
        <w:ind w:left="709" w:hanging="709"/>
        <w:rPr>
          <w:rFonts w:cs="Calibri"/>
          <w:bCs/>
        </w:rPr>
      </w:pPr>
    </w:p>
    <w:p w14:paraId="095C7170" w14:textId="77777777" w:rsidR="00825A33" w:rsidRPr="00BD06D0" w:rsidRDefault="00825A33" w:rsidP="00BD06D0">
      <w:pPr>
        <w:spacing w:after="0"/>
        <w:rPr>
          <w:b/>
          <w:bCs/>
        </w:rPr>
      </w:pPr>
      <w:r w:rsidRPr="00BD06D0">
        <w:rPr>
          <w:b/>
          <w:bCs/>
        </w:rPr>
        <w:t>*</w:t>
      </w:r>
      <w:r w:rsidR="006B37B0" w:rsidRPr="00BD06D0">
        <w:rPr>
          <w:b/>
          <w:bCs/>
        </w:rPr>
        <w:t>*</w:t>
      </w:r>
      <w:r w:rsidRPr="00BD06D0">
        <w:rPr>
          <w:b/>
          <w:bCs/>
        </w:rPr>
        <w:t xml:space="preserve"> nehodiace sa prečiarknite</w:t>
      </w:r>
    </w:p>
    <w:p w14:paraId="3A78984D" w14:textId="77777777" w:rsidR="00F02A55" w:rsidRPr="00F02A55" w:rsidRDefault="00F02A55" w:rsidP="00F02A55">
      <w:pPr>
        <w:autoSpaceDE w:val="0"/>
        <w:autoSpaceDN w:val="0"/>
        <w:adjustRightInd w:val="0"/>
        <w:spacing w:after="0" w:line="240" w:lineRule="auto"/>
        <w:rPr>
          <w:rFonts w:cs="Calibri"/>
          <w:color w:val="000000"/>
          <w:sz w:val="24"/>
          <w:szCs w:val="24"/>
          <w:lang w:eastAsia="sk-SK"/>
        </w:rPr>
      </w:pPr>
    </w:p>
    <w:p w14:paraId="3F7787CE" w14:textId="77777777" w:rsidR="00377EAC" w:rsidRPr="00566E38" w:rsidRDefault="006B37B0" w:rsidP="00BD06D0">
      <w:pPr>
        <w:tabs>
          <w:tab w:val="left" w:pos="4536"/>
        </w:tabs>
        <w:spacing w:after="0"/>
        <w:jc w:val="both"/>
        <w:rPr>
          <w:rFonts w:cs="Calibri"/>
          <w:sz w:val="18"/>
          <w:szCs w:val="18"/>
        </w:rPr>
      </w:pPr>
      <w:r w:rsidRPr="00CB7887">
        <w:rPr>
          <w:rFonts w:cs="Calibri"/>
          <w:lang w:eastAsia="sk-SK"/>
        </w:rPr>
        <w:t>*</w:t>
      </w:r>
      <w:r w:rsidR="00F02A55" w:rsidRPr="00CB7887">
        <w:rPr>
          <w:rFonts w:cs="Calibri"/>
          <w:sz w:val="24"/>
          <w:szCs w:val="24"/>
          <w:lang w:eastAsia="sk-SK"/>
        </w:rPr>
        <w:t xml:space="preserve"> </w:t>
      </w:r>
      <w:r w:rsidR="00F02A55" w:rsidRPr="00566E38">
        <w:rPr>
          <w:rFonts w:cs="Calibri"/>
          <w:sz w:val="18"/>
          <w:szCs w:val="18"/>
          <w:lang w:eastAsia="sk-SK"/>
        </w:rPr>
        <w:t xml:space="preserve">Zubný lekár </w:t>
      </w:r>
      <w:r w:rsidR="0028701B" w:rsidRPr="00566E38">
        <w:rPr>
          <w:rFonts w:cs="Calibri"/>
          <w:sz w:val="18"/>
          <w:szCs w:val="18"/>
          <w:lang w:eastAsia="sk-SK"/>
        </w:rPr>
        <w:t xml:space="preserve">(ďalej len „dotknutá osoba“) </w:t>
      </w:r>
      <w:r w:rsidR="00F02A55" w:rsidRPr="00566E38">
        <w:rPr>
          <w:rFonts w:cs="Calibri"/>
          <w:sz w:val="18"/>
          <w:szCs w:val="18"/>
          <w:lang w:eastAsia="sk-SK"/>
        </w:rPr>
        <w:t xml:space="preserve">vyplnením </w:t>
      </w:r>
      <w:r w:rsidR="0028701B" w:rsidRPr="00566E38">
        <w:rPr>
          <w:rFonts w:cs="Calibri"/>
          <w:sz w:val="18"/>
          <w:szCs w:val="18"/>
          <w:lang w:eastAsia="sk-SK"/>
        </w:rPr>
        <w:t xml:space="preserve">označených </w:t>
      </w:r>
      <w:r w:rsidR="00F02A55" w:rsidRPr="00566E38">
        <w:rPr>
          <w:rFonts w:cs="Calibri"/>
          <w:sz w:val="18"/>
          <w:szCs w:val="18"/>
          <w:lang w:eastAsia="sk-SK"/>
        </w:rPr>
        <w:t>nepovinných údajov dáva súhlas</w:t>
      </w:r>
      <w:r w:rsidR="0028701B" w:rsidRPr="00566E38">
        <w:rPr>
          <w:rFonts w:cs="Calibri"/>
          <w:sz w:val="18"/>
          <w:szCs w:val="18"/>
          <w:lang w:eastAsia="sk-SK"/>
        </w:rPr>
        <w:t xml:space="preserve"> Slovenskej komore zubných lekárov, </w:t>
      </w:r>
      <w:proofErr w:type="spellStart"/>
      <w:r w:rsidR="0028701B" w:rsidRPr="00566E38">
        <w:rPr>
          <w:rFonts w:cs="Calibri"/>
          <w:sz w:val="18"/>
          <w:szCs w:val="18"/>
          <w:lang w:eastAsia="sk-SK"/>
        </w:rPr>
        <w:t>Fibichova</w:t>
      </w:r>
      <w:proofErr w:type="spellEnd"/>
      <w:r w:rsidR="0028701B" w:rsidRPr="00566E38">
        <w:rPr>
          <w:rFonts w:cs="Calibri"/>
          <w:sz w:val="18"/>
          <w:szCs w:val="18"/>
          <w:lang w:eastAsia="sk-SK"/>
        </w:rPr>
        <w:t xml:space="preserve"> 14, 821 05 Bratislava, IČO 17639646 (ďalej len „Prevádzkovateľ“)</w:t>
      </w:r>
      <w:r w:rsidR="00F02A55" w:rsidRPr="00566E38">
        <w:rPr>
          <w:rFonts w:cs="Calibri"/>
          <w:sz w:val="18"/>
          <w:szCs w:val="18"/>
          <w:lang w:eastAsia="sk-SK"/>
        </w:rPr>
        <w:t xml:space="preserve"> so sprac</w:t>
      </w:r>
      <w:r w:rsidR="006B16A1" w:rsidRPr="00566E38">
        <w:rPr>
          <w:rFonts w:cs="Calibri"/>
          <w:sz w:val="18"/>
          <w:szCs w:val="18"/>
          <w:lang w:eastAsia="sk-SK"/>
        </w:rPr>
        <w:t>o</w:t>
      </w:r>
      <w:r w:rsidR="00F02A55" w:rsidRPr="00566E38">
        <w:rPr>
          <w:rFonts w:cs="Calibri"/>
          <w:sz w:val="18"/>
          <w:szCs w:val="18"/>
          <w:lang w:eastAsia="sk-SK"/>
        </w:rPr>
        <w:t xml:space="preserve">vaním osobných údajov </w:t>
      </w:r>
      <w:r w:rsidR="0028701B" w:rsidRPr="00566E38">
        <w:rPr>
          <w:rFonts w:cs="Calibri"/>
          <w:sz w:val="18"/>
          <w:szCs w:val="18"/>
          <w:lang w:eastAsia="sk-SK"/>
        </w:rPr>
        <w:t xml:space="preserve">podľa § 13 ods. 1 písm. a) zákona 18/2018 Z. z </w:t>
      </w:r>
      <w:r w:rsidR="00F02A55" w:rsidRPr="00566E38">
        <w:rPr>
          <w:rFonts w:cs="Calibri"/>
          <w:sz w:val="18"/>
          <w:szCs w:val="18"/>
          <w:lang w:eastAsia="sk-SK"/>
        </w:rPr>
        <w:t>o ochrane osobných údajov a o</w:t>
      </w:r>
      <w:r w:rsidR="0028701B" w:rsidRPr="00566E38">
        <w:rPr>
          <w:rFonts w:cs="Calibri"/>
          <w:sz w:val="18"/>
          <w:szCs w:val="18"/>
          <w:lang w:eastAsia="sk-SK"/>
        </w:rPr>
        <w:t xml:space="preserve"> zmene a doplnení niektorých zákonov v znení neskorších predpisov (ďalej len „zákon č. 18/2018 </w:t>
      </w:r>
      <w:proofErr w:type="spellStart"/>
      <w:r w:rsidR="0028701B" w:rsidRPr="00566E38">
        <w:rPr>
          <w:rFonts w:cs="Calibri"/>
          <w:sz w:val="18"/>
          <w:szCs w:val="18"/>
          <w:lang w:eastAsia="sk-SK"/>
        </w:rPr>
        <w:t>Z.z</w:t>
      </w:r>
      <w:proofErr w:type="spellEnd"/>
      <w:r w:rsidR="0028701B" w:rsidRPr="00566E38">
        <w:rPr>
          <w:rFonts w:cs="Calibri"/>
          <w:sz w:val="18"/>
          <w:szCs w:val="18"/>
          <w:lang w:eastAsia="sk-SK"/>
        </w:rPr>
        <w:t>.“) v informačnom systéme Evidencia zubných lekárov (zverejnený na https://www.skzl.sk/ochrana-osobných-údajov/) za účelom skvalitnenia komunikácie. Prevádzkovateľ uchováva osobné údaje v rozsahu udeleného súhlasu dotknutej osoby po dobu trvania registrácie. Prevádzkovateľ nevykonáva automatizované rozhodovanie ani profilovanie. Prevádzkovateľ nespracúva poskytnuté osobné údaje na iný účel ako ten, na ktorý boli získané</w:t>
      </w:r>
      <w:r w:rsidR="006B16A1" w:rsidRPr="00566E38">
        <w:rPr>
          <w:rFonts w:cs="Calibri"/>
          <w:sz w:val="18"/>
          <w:szCs w:val="18"/>
          <w:lang w:eastAsia="sk-SK"/>
        </w:rPr>
        <w:t xml:space="preserve"> a neposkytuje ich tretím stranám. Dotknutá osoba má zachované práva vymenované v zákone č. 18/2018 </w:t>
      </w:r>
      <w:proofErr w:type="spellStart"/>
      <w:r w:rsidR="006B16A1" w:rsidRPr="00566E38">
        <w:rPr>
          <w:rFonts w:cs="Calibri"/>
          <w:sz w:val="18"/>
          <w:szCs w:val="18"/>
          <w:lang w:eastAsia="sk-SK"/>
        </w:rPr>
        <w:t>Z.z</w:t>
      </w:r>
      <w:proofErr w:type="spellEnd"/>
      <w:r w:rsidR="006B16A1" w:rsidRPr="00566E38">
        <w:rPr>
          <w:rFonts w:cs="Calibri"/>
          <w:sz w:val="18"/>
          <w:szCs w:val="18"/>
          <w:lang w:eastAsia="sk-SK"/>
        </w:rPr>
        <w:t>. (najmä právo na opravu, vymazanie alebo obmedzenie spracúvania osobných údajov a podať návrh na začatie konania na Úrade na ochranu osobných údajov SR). Dotknutá osoba má právo kedykoľvek odvolať súhlas so spracovaním osobných údajov. Odvolanie súhlasu nemá vplyv na zákonnosť spracúvania osobných údajov založenom na súhlase pred jeho odvolaním. Dotknutá osoba môže súhlas odvolať zaslaním oznámenia na e-mailovú adresu register@skzl.sk alebo na adresu sídla Prevádzkovateľa.</w:t>
      </w:r>
    </w:p>
    <w:sectPr w:rsidR="00377EAC" w:rsidRPr="00566E38" w:rsidSect="00566E38">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8FA"/>
    <w:multiLevelType w:val="hybridMultilevel"/>
    <w:tmpl w:val="5C6E39EC"/>
    <w:lvl w:ilvl="0" w:tplc="853CC678">
      <w:start w:val="1"/>
      <w:numFmt w:val="decimal"/>
      <w:lvlText w:val="%1."/>
      <w:lvlJc w:val="left"/>
      <w:pPr>
        <w:ind w:left="720" w:hanging="360"/>
      </w:pPr>
      <w:rPr>
        <w:rFonts w:ascii="Calibri" w:eastAsia="Calibri"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605F54"/>
    <w:multiLevelType w:val="hybridMultilevel"/>
    <w:tmpl w:val="1A34A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5149D1"/>
    <w:multiLevelType w:val="hybridMultilevel"/>
    <w:tmpl w:val="445AA8BA"/>
    <w:lvl w:ilvl="0" w:tplc="92EA835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D84046"/>
    <w:multiLevelType w:val="hybridMultilevel"/>
    <w:tmpl w:val="295E5C8C"/>
    <w:lvl w:ilvl="0" w:tplc="4878B83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21019030">
    <w:abstractNumId w:val="1"/>
  </w:num>
  <w:num w:numId="2" w16cid:durableId="1730031600">
    <w:abstractNumId w:val="2"/>
  </w:num>
  <w:num w:numId="3" w16cid:durableId="1935555832">
    <w:abstractNumId w:val="3"/>
  </w:num>
  <w:num w:numId="4" w16cid:durableId="87997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4B"/>
    <w:rsid w:val="001059CB"/>
    <w:rsid w:val="0014740D"/>
    <w:rsid w:val="00192852"/>
    <w:rsid w:val="001D4345"/>
    <w:rsid w:val="0028701B"/>
    <w:rsid w:val="002F280E"/>
    <w:rsid w:val="00341B4B"/>
    <w:rsid w:val="00377EAC"/>
    <w:rsid w:val="003F39D1"/>
    <w:rsid w:val="003F7F37"/>
    <w:rsid w:val="004437E1"/>
    <w:rsid w:val="00490B9A"/>
    <w:rsid w:val="004B31CB"/>
    <w:rsid w:val="004D6F00"/>
    <w:rsid w:val="00536973"/>
    <w:rsid w:val="00565CF4"/>
    <w:rsid w:val="00566E38"/>
    <w:rsid w:val="00593761"/>
    <w:rsid w:val="005A6CEE"/>
    <w:rsid w:val="00605013"/>
    <w:rsid w:val="00672365"/>
    <w:rsid w:val="00677646"/>
    <w:rsid w:val="00683E9A"/>
    <w:rsid w:val="006B16A1"/>
    <w:rsid w:val="006B37B0"/>
    <w:rsid w:val="006C1937"/>
    <w:rsid w:val="007B1384"/>
    <w:rsid w:val="00825A33"/>
    <w:rsid w:val="00897756"/>
    <w:rsid w:val="008A6E20"/>
    <w:rsid w:val="008B340F"/>
    <w:rsid w:val="008F6610"/>
    <w:rsid w:val="00900207"/>
    <w:rsid w:val="00900326"/>
    <w:rsid w:val="00912E3E"/>
    <w:rsid w:val="009465A8"/>
    <w:rsid w:val="00950244"/>
    <w:rsid w:val="009E1726"/>
    <w:rsid w:val="00A7125E"/>
    <w:rsid w:val="00AE62F9"/>
    <w:rsid w:val="00B1657C"/>
    <w:rsid w:val="00B37AC2"/>
    <w:rsid w:val="00B547C4"/>
    <w:rsid w:val="00B61A4C"/>
    <w:rsid w:val="00BD06D0"/>
    <w:rsid w:val="00BD3832"/>
    <w:rsid w:val="00C078D1"/>
    <w:rsid w:val="00C1425F"/>
    <w:rsid w:val="00C23B74"/>
    <w:rsid w:val="00C43CCD"/>
    <w:rsid w:val="00CA0DF5"/>
    <w:rsid w:val="00CB7887"/>
    <w:rsid w:val="00CC6C52"/>
    <w:rsid w:val="00D20103"/>
    <w:rsid w:val="00D35EF1"/>
    <w:rsid w:val="00D85388"/>
    <w:rsid w:val="00EA2296"/>
    <w:rsid w:val="00EB2946"/>
    <w:rsid w:val="00F02A55"/>
    <w:rsid w:val="00F53A68"/>
    <w:rsid w:val="00FA4CE5"/>
    <w:rsid w:val="00FB44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086"/>
  <w15:chartTrackingRefBased/>
  <w15:docId w15:val="{EEAB166C-4BBB-4C5F-81E0-B790486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C6C52"/>
    <w:pPr>
      <w:ind w:left="720"/>
      <w:contextualSpacing/>
    </w:pPr>
  </w:style>
  <w:style w:type="paragraph" w:customStyle="1" w:styleId="Default">
    <w:name w:val="Default"/>
    <w:rsid w:val="00490B9A"/>
    <w:pPr>
      <w:autoSpaceDE w:val="0"/>
      <w:autoSpaceDN w:val="0"/>
      <w:adjustRightInd w:val="0"/>
    </w:pPr>
    <w:rPr>
      <w:rFonts w:ascii="Times New Roman" w:hAnsi="Times New Roman"/>
      <w:color w:val="000000"/>
      <w:sz w:val="24"/>
      <w:szCs w:val="24"/>
    </w:rPr>
  </w:style>
  <w:style w:type="character" w:styleId="Hypertextovprepojenie">
    <w:name w:val="Hyperlink"/>
    <w:uiPriority w:val="99"/>
    <w:unhideWhenUsed/>
    <w:rsid w:val="002870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FDC12BB6A32A41A290C084EDCFF873" ma:contentTypeVersion="15" ma:contentTypeDescription="Umožňuje vytvoriť nový dokument." ma:contentTypeScope="" ma:versionID="74357826821e7e9423fcc4500a9dfa4e">
  <xsd:schema xmlns:xsd="http://www.w3.org/2001/XMLSchema" xmlns:xs="http://www.w3.org/2001/XMLSchema" xmlns:p="http://schemas.microsoft.com/office/2006/metadata/properties" xmlns:ns2="16cce6f6-443b-4da6-b376-ec4b786aa88b" xmlns:ns3="88d3d5b2-93b7-488a-b850-7dd131197a97" targetNamespace="http://schemas.microsoft.com/office/2006/metadata/properties" ma:root="true" ma:fieldsID="6cf747a0673c6e3a4a47a836143bc659" ns2:_="" ns3:_="">
    <xsd:import namespace="16cce6f6-443b-4da6-b376-ec4b786aa88b"/>
    <xsd:import namespace="88d3d5b2-93b7-488a-b850-7dd131197a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e6f6-443b-4da6-b376-ec4b786aa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5008789-0e5f-470a-88d9-2029bcb539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3d5b2-93b7-488a-b850-7dd131197a97"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aaa93e43-6ffb-46db-be2b-1f25caaf81da}" ma:internalName="TaxCatchAll" ma:showField="CatchAllData" ma:web="88d3d5b2-93b7-488a-b850-7dd131197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d3d5b2-93b7-488a-b850-7dd131197a97" xsi:nil="true"/>
    <lcf76f155ced4ddcb4097134ff3c332f xmlns="16cce6f6-443b-4da6-b376-ec4b786aa8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EE3F9B-D56A-4658-89A8-CF3CA4D2A3E3}">
  <ds:schemaRefs>
    <ds:schemaRef ds:uri="http://schemas.microsoft.com/sharepoint/v3/contenttype/forms"/>
  </ds:schemaRefs>
</ds:datastoreItem>
</file>

<file path=customXml/itemProps2.xml><?xml version="1.0" encoding="utf-8"?>
<ds:datastoreItem xmlns:ds="http://schemas.openxmlformats.org/officeDocument/2006/customXml" ds:itemID="{651E60B0-28D8-4AF8-AB67-4ECA12E05AF3}"/>
</file>

<file path=customXml/itemProps3.xml><?xml version="1.0" encoding="utf-8"?>
<ds:datastoreItem xmlns:ds="http://schemas.openxmlformats.org/officeDocument/2006/customXml" ds:itemID="{ECABD352-22D8-44DF-BABE-8EC2A30789EB}">
  <ds:schemaRefs>
    <ds:schemaRef ds:uri="http://schemas.microsoft.com/office/2006/metadata/properties"/>
    <ds:schemaRef ds:uri="http://schemas.microsoft.com/office/infopath/2007/PartnerControls"/>
    <ds:schemaRef ds:uri="88d3d5b2-93b7-488a-b850-7dd131197a97"/>
    <ds:schemaRef ds:uri="16cce6f6-443b-4da6-b376-ec4b786aa88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459</Words>
  <Characters>2621</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RKZL Trnava</cp:lastModifiedBy>
  <cp:revision>39</cp:revision>
  <dcterms:created xsi:type="dcterms:W3CDTF">2024-07-12T07:13:00Z</dcterms:created>
  <dcterms:modified xsi:type="dcterms:W3CDTF">2024-07-12T07:45:00Z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0x0101005AFDC12BB6A32A41A290C084EDCFF873</vt:lpwstr>
  </property>
</Properties>
</file>