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B00D" w14:textId="77777777" w:rsidR="0086390B" w:rsidRDefault="0086390B" w:rsidP="0086390B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color w:val="auto"/>
          <w:u w:val="none"/>
        </w:rPr>
        <w:t>Príloha č. 4</w:t>
      </w:r>
    </w:p>
    <w:p w14:paraId="0D739A2C" w14:textId="77777777" w:rsidR="0086390B" w:rsidRDefault="0086390B" w:rsidP="0086390B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u w:val="none"/>
        </w:rPr>
      </w:pPr>
    </w:p>
    <w:p w14:paraId="26EE4D59" w14:textId="77777777" w:rsidR="0086390B" w:rsidRDefault="0086390B" w:rsidP="0086390B">
      <w:pPr>
        <w:spacing w:after="0" w:line="240" w:lineRule="auto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 xml:space="preserve">Informačná povinnosť o spracúvaní osobných údajov </w:t>
      </w:r>
    </w:p>
    <w:p w14:paraId="1F1A0E20" w14:textId="77777777" w:rsidR="0086390B" w:rsidRDefault="0086390B" w:rsidP="0086390B">
      <w:pPr>
        <w:spacing w:after="0" w:line="240" w:lineRule="auto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>v informačnom systéme Registratúra pošty a zmlúv</w:t>
      </w:r>
    </w:p>
    <w:p w14:paraId="459C9D58" w14:textId="77777777" w:rsidR="0086390B" w:rsidRDefault="0086390B" w:rsidP="0086390B">
      <w:pPr>
        <w:spacing w:after="0" w:line="240" w:lineRule="auto"/>
      </w:pPr>
    </w:p>
    <w:p w14:paraId="244D09E5" w14:textId="77777777" w:rsidR="0086390B" w:rsidRDefault="0086390B" w:rsidP="0086390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Zamestnávateľ:</w:t>
      </w:r>
      <w:r>
        <w:rPr>
          <w:rFonts w:ascii="Times New Roman" w:hAnsi="Times New Roman" w:cs="Times New Roman"/>
          <w:b/>
          <w:bCs/>
        </w:rPr>
        <w:tab/>
      </w:r>
    </w:p>
    <w:p w14:paraId="248024CF" w14:textId="539CE823" w:rsidR="00E10AB9" w:rsidRDefault="0086390B" w:rsidP="00E10A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E10AB9">
        <w:rPr>
          <w:rFonts w:ascii="Times New Roman" w:hAnsi="Times New Roman" w:cs="Times New Roman"/>
          <w:b/>
          <w:bCs/>
        </w:rPr>
        <w:tab/>
      </w:r>
      <w:r w:rsidR="00E10AB9">
        <w:rPr>
          <w:rFonts w:ascii="Times New Roman" w:hAnsi="Times New Roman" w:cs="Times New Roman"/>
        </w:rPr>
        <w:t>Adresa:</w:t>
      </w:r>
    </w:p>
    <w:p w14:paraId="6310D5E4" w14:textId="77777777" w:rsidR="00E10AB9" w:rsidRPr="00E94337" w:rsidRDefault="00E10AB9" w:rsidP="00E10A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IČO:</w:t>
      </w:r>
    </w:p>
    <w:p w14:paraId="17EA6A9D" w14:textId="77777777" w:rsidR="00E10AB9" w:rsidRDefault="00E10AB9" w:rsidP="00E10A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Telefón: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708DA43" w14:textId="77777777" w:rsidR="00E10AB9" w:rsidRDefault="00E10AB9" w:rsidP="00E10A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Email: </w:t>
      </w:r>
    </w:p>
    <w:p w14:paraId="42AF48C6" w14:textId="49A9EBEB" w:rsidR="0086390B" w:rsidRDefault="0086390B" w:rsidP="00E10AB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(ďalej aj ako „Prevádzkovateľ“)</w:t>
      </w:r>
      <w:r>
        <w:rPr>
          <w:rFonts w:ascii="Times New Roman" w:hAnsi="Times New Roman" w:cs="Times New Roman"/>
          <w:b/>
          <w:bCs/>
        </w:rPr>
        <w:tab/>
      </w:r>
    </w:p>
    <w:p w14:paraId="5987BC14" w14:textId="77777777" w:rsidR="0086390B" w:rsidRDefault="0086390B" w:rsidP="0086390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473789" w14:textId="77777777" w:rsidR="0086390B" w:rsidRDefault="0086390B" w:rsidP="0086390B">
      <w:pPr>
        <w:spacing w:after="0" w:line="240" w:lineRule="auto"/>
        <w:ind w:left="2124" w:hanging="21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Zodpovedná osoba: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xxx, kontakt: </w:t>
      </w:r>
      <w:hyperlink r:id="rId4" w:history="1">
        <w:r>
          <w:rPr>
            <w:rStyle w:val="Hypertextovprepojenie"/>
            <w:rFonts w:ascii="Times New Roman" w:hAnsi="Times New Roman" w:cs="Times New Roman"/>
          </w:rPr>
          <w:t>xxx</w:t>
        </w:r>
      </w:hyperlink>
      <w:r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Nie je určená vzhľadom na skutočnosť, že prevádzkovateľ uvedenú povinnosť </w:t>
      </w:r>
      <w:r>
        <w:rPr>
          <w:rFonts w:ascii="Times New Roman" w:hAnsi="Times New Roman" w:cs="Times New Roman"/>
          <w:b/>
          <w:bCs/>
          <w:highlight w:val="yellow"/>
        </w:rPr>
        <w:t>nemá</w:t>
      </w:r>
      <w:r>
        <w:rPr>
          <w:rFonts w:ascii="Times New Roman" w:hAnsi="Times New Roman" w:cs="Times New Roman"/>
          <w:b/>
          <w:bCs/>
        </w:rPr>
        <w:t>.</w:t>
      </w:r>
    </w:p>
    <w:p w14:paraId="122A6EAB" w14:textId="77777777" w:rsidR="0086390B" w:rsidRDefault="0086390B" w:rsidP="0086390B">
      <w:pPr>
        <w:spacing w:after="0" w:line="240" w:lineRule="auto"/>
        <w:rPr>
          <w:rFonts w:ascii="Times New Roman" w:hAnsi="Times New Roman" w:cs="Times New Roman"/>
        </w:rPr>
      </w:pPr>
    </w:p>
    <w:p w14:paraId="00E45F2E" w14:textId="77777777" w:rsidR="0086390B" w:rsidRDefault="0086390B" w:rsidP="0086390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Účel a právny základ spracúvania: </w:t>
      </w:r>
    </w:p>
    <w:p w14:paraId="325D1C90" w14:textId="67569A21" w:rsidR="00933568" w:rsidRDefault="0086390B" w:rsidP="00933568">
      <w:pPr>
        <w:spacing w:after="0" w:line="240" w:lineRule="auto"/>
        <w:ind w:left="426" w:hanging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ab/>
      </w:r>
      <w:r w:rsidR="00933568" w:rsidRPr="00933568">
        <w:rPr>
          <w:rFonts w:ascii="Times New Roman" w:hAnsi="Times New Roman" w:cs="Times New Roman"/>
        </w:rPr>
        <w:t xml:space="preserve">Osobné údaje poskytnuté fyzickou osobou – odosielateľom alebo prijímateľom pošty, fyzickou osobou – zmluvným partnerom alebo zamestnancom zmluvného partnera (ďalej len „Dotknutá osoba“) v rozsahu: </w:t>
      </w:r>
      <w:r w:rsidR="00933568" w:rsidRPr="00933568">
        <w:rPr>
          <w:rFonts w:ascii="Times New Roman" w:hAnsi="Times New Roman" w:cs="Times New Roman"/>
          <w:b/>
          <w:bCs/>
        </w:rPr>
        <w:t>meno, priezvisko, titul, adresa, podpis a ďalšie osobné údaje v rozsahu nevyhnutnom na daný účel, sa spracúvajú na účel plnenia povinností Prevádzkovateľa súvisiacich s uchovávaním dokumentácie (prijatej a odoslanej pošty), vedením evidencie zmluvnej agendy a plnením zmluvných povinností voči obchodným partnerom (najmä dodávateľom a odberateľom)</w:t>
      </w:r>
      <w:r w:rsidR="00933568" w:rsidRPr="00933568">
        <w:rPr>
          <w:rFonts w:ascii="Times New Roman" w:hAnsi="Times New Roman" w:cs="Times New Roman"/>
        </w:rPr>
        <w:t>. Bez poskytnutia uvedených osobných údajov by nebolo možné plniť povinnosti Prevádzkovateľa podľa zákona č. 395/2002 Z. z. o archívoch a registratúrach, zákona č. 431/2002 Z. z. o účtovníctve, zákona č. 222/2004 Z. z. o dani z pridanej hodnoty, zákona č. 595/2003 Z. z. o dani z príjmov, zákona č. 40/1964 Zb. Občianskeho zákonníka, zákona č. 513/1991 Zb. Obchodného zákonníka, zákona č. 305/2013 Z. z. o e-</w:t>
      </w:r>
      <w:proofErr w:type="spellStart"/>
      <w:r w:rsidR="00933568" w:rsidRPr="00933568">
        <w:rPr>
          <w:rFonts w:ascii="Times New Roman" w:hAnsi="Times New Roman" w:cs="Times New Roman"/>
        </w:rPr>
        <w:t>Governmente</w:t>
      </w:r>
      <w:proofErr w:type="spellEnd"/>
      <w:r w:rsidR="00933568" w:rsidRPr="00933568">
        <w:rPr>
          <w:rFonts w:ascii="Times New Roman" w:hAnsi="Times New Roman" w:cs="Times New Roman"/>
        </w:rPr>
        <w:t xml:space="preserve"> a ďalších všeobecne záväzných právnych predpisov.</w:t>
      </w:r>
    </w:p>
    <w:p w14:paraId="08C66B85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>
        <w:rPr>
          <w:rFonts w:ascii="Times New Roman" w:hAnsi="Times New Roman" w:cs="Times New Roman"/>
        </w:rPr>
        <w:tab/>
        <w:t xml:space="preserve">Právnym základom spracúvania osobných údajov Dotknutej osoby podľa bodu 1.1 sú: </w:t>
      </w:r>
    </w:p>
    <w:p w14:paraId="3F177973" w14:textId="77777777" w:rsidR="0086390B" w:rsidRDefault="0086390B" w:rsidP="0086390B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čl. 6 ods. 1 písm. b)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Nariadenia</w:t>
      </w:r>
      <w:r>
        <w:rPr>
          <w:rFonts w:ascii="Times New Roman" w:hAnsi="Times New Roman" w:cs="Times New Roman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(ďalej len „Nariadenie“) a </w:t>
      </w:r>
      <w:r>
        <w:rPr>
          <w:rFonts w:ascii="Times New Roman" w:hAnsi="Times New Roman" w:cs="Times New Roman"/>
          <w:b/>
          <w:bCs/>
        </w:rPr>
        <w:t xml:space="preserve">§ 13 ods. 1 písm. b) zákona č. 18/2018 Z. z. o ochrane osobných údajov </w:t>
      </w:r>
      <w:r>
        <w:rPr>
          <w:rFonts w:ascii="Times New Roman" w:hAnsi="Times New Roman" w:cs="Times New Roman"/>
        </w:rPr>
        <w:t>(ďalej len „zákon o ochrane osobných údajov“): spracúvanie osobných údajov je nevyhnutné na plnenie zmluvy, ktorej zmluvnou stranou je Dotknutá osoba, alebo na Vykonanie opatrenia pred uzatvorením zmluvy na základe žiadosti dotknutej osoby,</w:t>
      </w:r>
    </w:p>
    <w:p w14:paraId="029B0A19" w14:textId="77777777" w:rsidR="0086390B" w:rsidRDefault="0086390B" w:rsidP="0086390B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čl. 6 ods. 1 písm. c) Nariadenia</w:t>
      </w:r>
      <w:r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  <w:b/>
          <w:bCs/>
        </w:rPr>
        <w:t>§ 13 ods. 1 písm. c) zákona o ochrane osobných údajov</w:t>
      </w:r>
      <w:r>
        <w:rPr>
          <w:rFonts w:ascii="Times New Roman" w:hAnsi="Times New Roman" w:cs="Times New Roman"/>
        </w:rPr>
        <w:t>: spracúvanie osobných údajov je nevyhnutné podľa osobitného predpisu – Prevádzkovateľ je v zmysle osobitných predpisov povinný poskytnúť osobné údaje Dotknutej osoby štátnym inštitúciám,</w:t>
      </w:r>
    </w:p>
    <w:p w14:paraId="10DF01FB" w14:textId="77777777" w:rsidR="0086390B" w:rsidRDefault="0086390B" w:rsidP="0086390B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čl. 6 ods. 1 písm. f) Nariadenia</w:t>
      </w:r>
      <w:r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  <w:b/>
          <w:bCs/>
        </w:rPr>
        <w:t>§ 13 ods. 1 písm. f) zákona o ochrane osobných údajov</w:t>
      </w:r>
      <w:r>
        <w:rPr>
          <w:rFonts w:ascii="Times New Roman" w:hAnsi="Times New Roman" w:cs="Times New Roman"/>
        </w:rPr>
        <w:t>:</w:t>
      </w:r>
    </w:p>
    <w:p w14:paraId="565BA3B2" w14:textId="77777777" w:rsidR="0086390B" w:rsidRDefault="0086390B" w:rsidP="0086390B">
      <w:pPr>
        <w:spacing w:after="0"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spracúvanie osobných údajov je nevyhnutné na účel oprávnených záujmov prevádzkovateľa alebo tretej strany.</w:t>
      </w:r>
    </w:p>
    <w:p w14:paraId="14A3C646" w14:textId="77777777" w:rsidR="0086390B" w:rsidRDefault="0086390B" w:rsidP="0086390B">
      <w:pPr>
        <w:spacing w:after="0" w:line="240" w:lineRule="auto"/>
        <w:ind w:left="705"/>
        <w:jc w:val="both"/>
        <w:rPr>
          <w:rFonts w:ascii="Times New Roman" w:hAnsi="Times New Roman" w:cs="Times New Roman"/>
        </w:rPr>
      </w:pPr>
    </w:p>
    <w:p w14:paraId="69FA2067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Doba uchovávania osobných údajov: </w:t>
      </w:r>
    </w:p>
    <w:p w14:paraId="3BB9F95E" w14:textId="77777777" w:rsidR="0086390B" w:rsidRDefault="0086390B" w:rsidP="0086390B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>
        <w:rPr>
          <w:rFonts w:ascii="Times New Roman" w:hAnsi="Times New Roman" w:cs="Times New Roman"/>
        </w:rPr>
        <w:tab/>
        <w:t>Prevádzkovateľ uchováva osobné údaje Dotknutej osoby podľa vnútorného predpisu upravujúceho lehotu uloženia:</w:t>
      </w:r>
    </w:p>
    <w:p w14:paraId="68A05ED7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 xml:space="preserve">bežná korešpondencia - </w:t>
      </w:r>
      <w:r>
        <w:rPr>
          <w:rFonts w:ascii="Times New Roman" w:hAnsi="Times New Roman" w:cs="Times New Roman"/>
          <w:b/>
          <w:bCs/>
          <w:highlight w:val="yellow"/>
        </w:rPr>
        <w:t>5 rokov</w:t>
      </w:r>
      <w:r>
        <w:rPr>
          <w:rFonts w:ascii="Times New Roman" w:hAnsi="Times New Roman" w:cs="Times New Roman"/>
        </w:rPr>
        <w:t xml:space="preserve"> nasledujúcich po roku, ktorého sa týkajú,</w:t>
      </w:r>
    </w:p>
    <w:p w14:paraId="6B635A2F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kniha došlej a odoslanej pošty - </w:t>
      </w:r>
      <w:r>
        <w:rPr>
          <w:rFonts w:ascii="Times New Roman" w:hAnsi="Times New Roman" w:cs="Times New Roman"/>
          <w:b/>
          <w:bCs/>
          <w:highlight w:val="yellow"/>
        </w:rPr>
        <w:t>5 rok</w:t>
      </w:r>
      <w:r>
        <w:rPr>
          <w:rFonts w:ascii="Times New Roman" w:hAnsi="Times New Roman" w:cs="Times New Roman"/>
          <w:b/>
          <w:bCs/>
        </w:rPr>
        <w:t>ov</w:t>
      </w:r>
      <w:r>
        <w:rPr>
          <w:rFonts w:ascii="Times New Roman" w:hAnsi="Times New Roman" w:cs="Times New Roman"/>
        </w:rPr>
        <w:t xml:space="preserve"> nasledujúcich po roku, ktorého sa týkajú,</w:t>
      </w:r>
    </w:p>
    <w:p w14:paraId="5D87B57C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 xml:space="preserve">zmluvy – </w:t>
      </w:r>
      <w:r>
        <w:rPr>
          <w:rFonts w:ascii="Times New Roman" w:hAnsi="Times New Roman" w:cs="Times New Roman"/>
          <w:b/>
          <w:bCs/>
          <w:highlight w:val="yellow"/>
        </w:rPr>
        <w:t>10 rokov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po strate platnosti zmluvy. </w:t>
      </w:r>
    </w:p>
    <w:p w14:paraId="3A4A2BFE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A866FDC" w14:textId="77777777" w:rsidR="0086390B" w:rsidRDefault="0086390B" w:rsidP="0086390B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ab/>
        <w:t>Osobné údaje sa môžu uchovávať dlhšie, ak sa majú spracúvať výlučne na účel archivácie, na vedecký účel, na účel historického výskumu alebo na štatistický účel na základe osobitného predpisu.</w:t>
      </w:r>
    </w:p>
    <w:p w14:paraId="227E3ACB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FA2387D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 Práva dotknutej osoby:</w:t>
      </w:r>
    </w:p>
    <w:p w14:paraId="6D5DFCD5" w14:textId="77777777" w:rsidR="0086390B" w:rsidRDefault="0086390B" w:rsidP="0086390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  <w:t>Právo na prístup k osobným údajom podľa čl. 15 Nariadenia,</w:t>
      </w:r>
    </w:p>
    <w:p w14:paraId="49B96706" w14:textId="77777777" w:rsidR="0086390B" w:rsidRDefault="0086390B" w:rsidP="0086390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>Právo na opravu osobných údajov podľa čl. 16 Nariadenia,</w:t>
      </w:r>
    </w:p>
    <w:p w14:paraId="68B21D88" w14:textId="77777777" w:rsidR="0086390B" w:rsidRDefault="0086390B" w:rsidP="0086390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Právo na vymazanie osobných údajov (právo na zabudnutie) podľa čl. 17 Nariadenia</w:t>
      </w:r>
    </w:p>
    <w:p w14:paraId="1423C7C5" w14:textId="77777777" w:rsidR="0086390B" w:rsidRDefault="0086390B" w:rsidP="0086390B">
      <w:pPr>
        <w:spacing w:after="0" w:line="240" w:lineRule="auto"/>
        <w:ind w:left="1843" w:hanging="42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Dotknutá osoba môže požiadať o vymazanie jej osobných údajov, ak sú na to splnené zákonom uvedené dôvody, a to najmä:</w:t>
      </w:r>
    </w:p>
    <w:p w14:paraId="3BB3907B" w14:textId="77777777" w:rsidR="0086390B" w:rsidRDefault="0086390B" w:rsidP="0086390B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osobné údaje už nie sú potrebné na účel, na ktorý boli získané,</w:t>
      </w:r>
    </w:p>
    <w:p w14:paraId="72BA9632" w14:textId="77777777" w:rsidR="0086390B" w:rsidRDefault="0086390B" w:rsidP="0086390B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súhlas bol odvolaný,</w:t>
      </w:r>
    </w:p>
    <w:p w14:paraId="7B21025B" w14:textId="77777777" w:rsidR="0086390B" w:rsidRDefault="0086390B" w:rsidP="0086390B">
      <w:pPr>
        <w:spacing w:after="0" w:line="240" w:lineRule="auto"/>
        <w:ind w:left="1135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osobné údaje sa spracúvali nezákonne.</w:t>
      </w:r>
    </w:p>
    <w:p w14:paraId="3C64698D" w14:textId="77777777" w:rsidR="0086390B" w:rsidRDefault="0086390B" w:rsidP="0086390B">
      <w:pPr>
        <w:spacing w:after="0" w:line="240" w:lineRule="auto"/>
        <w:ind w:left="1843" w:hanging="42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cb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Žiadosti o výmaz osobných údajov nemusí byť vyhovené, pokiaľ je spracovanie osobných údajov potrebné na:</w:t>
      </w:r>
    </w:p>
    <w:p w14:paraId="73320FE0" w14:textId="77777777" w:rsidR="0086390B" w:rsidRDefault="0086390B" w:rsidP="0086390B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splnenie zákonnej povinnosti,</w:t>
      </w:r>
    </w:p>
    <w:p w14:paraId="6297F36B" w14:textId="77777777" w:rsidR="0086390B" w:rsidRDefault="0086390B" w:rsidP="0086390B">
      <w:pPr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na účel archivácie, na účel historického výskumu alebo na štatistický účel, pokiaľ je pravdepodobné, že právo na výmaz by znemožnilo alebo závažným spôsobom sťažilo dosiahnutie cieľov takého spracúvania,</w:t>
      </w:r>
    </w:p>
    <w:p w14:paraId="7A623133" w14:textId="77777777" w:rsidR="0086390B" w:rsidRDefault="0086390B" w:rsidP="0086390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  <w:t>právo na obmedzenie spracúvania osobných údajov podľa čl. 18 Nariadenia,</w:t>
      </w:r>
    </w:p>
    <w:p w14:paraId="24066FDC" w14:textId="77777777" w:rsidR="0086390B" w:rsidRDefault="0086390B" w:rsidP="0086390B">
      <w:pPr>
        <w:spacing w:after="0" w:line="240" w:lineRule="auto"/>
        <w:ind w:left="1843" w:hanging="4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da) </w:t>
      </w:r>
      <w:r>
        <w:rPr>
          <w:rFonts w:ascii="Times New Roman" w:hAnsi="Times New Roman" w:cs="Times New Roman"/>
        </w:rPr>
        <w:tab/>
        <w:t>Dotknutá osoba môže pri splnení zákonných podmienok požiadať, aby sa prestali používať osobné údaje, a to najmä:</w:t>
      </w:r>
    </w:p>
    <w:p w14:paraId="25FE07FE" w14:textId="77777777" w:rsidR="0086390B" w:rsidRDefault="0086390B" w:rsidP="0086390B">
      <w:pPr>
        <w:tabs>
          <w:tab w:val="left" w:pos="284"/>
          <w:tab w:val="left" w:pos="1701"/>
        </w:tabs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počas obdobia overenia správnosti osobných údajov, v prípade namietnutia správnosti osobných údajov,</w:t>
      </w:r>
    </w:p>
    <w:p w14:paraId="1D85502D" w14:textId="77777777" w:rsidR="0086390B" w:rsidRDefault="0086390B" w:rsidP="0086390B">
      <w:pPr>
        <w:tabs>
          <w:tab w:val="left" w:pos="284"/>
          <w:tab w:val="left" w:pos="1701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počas obdobia overenia, či prevádzkovateľ má relevantný účel spracúvania,</w:t>
      </w:r>
    </w:p>
    <w:p w14:paraId="1E618AF8" w14:textId="77777777" w:rsidR="0086390B" w:rsidRDefault="0086390B" w:rsidP="0086390B">
      <w:pPr>
        <w:tabs>
          <w:tab w:val="left" w:pos="284"/>
          <w:tab w:val="left" w:pos="1701"/>
          <w:tab w:val="left" w:pos="1843"/>
        </w:tabs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počas obdobia overenia, či oprávnené záujmy prevádzkovateľa prevažujú nad oprávnenými záujmami dotknutej osoby</w:t>
      </w:r>
      <w:r>
        <w:rPr>
          <w:rFonts w:ascii="Times New Roman" w:hAnsi="Times New Roman" w:cs="Times New Roman"/>
        </w:rPr>
        <w:t>.</w:t>
      </w:r>
    </w:p>
    <w:p w14:paraId="1F1CFD8C" w14:textId="77777777" w:rsidR="0086390B" w:rsidRDefault="0086390B" w:rsidP="0086390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>právo namietať proti spracúvaniu osobných údajov podľa čl. 21 Nariadenia,</w:t>
      </w:r>
    </w:p>
    <w:p w14:paraId="3637B934" w14:textId="77777777" w:rsidR="0086390B" w:rsidRDefault="0086390B" w:rsidP="0086390B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</w:t>
      </w:r>
      <w:r>
        <w:rPr>
          <w:rFonts w:ascii="Times New Roman" w:hAnsi="Times New Roman" w:cs="Times New Roman"/>
        </w:rPr>
        <w:tab/>
        <w:t>právo kedykoľvek odvolať svoj súhlas,</w:t>
      </w:r>
    </w:p>
    <w:p w14:paraId="12C8D576" w14:textId="77777777" w:rsidR="0086390B" w:rsidRDefault="0086390B" w:rsidP="0086390B">
      <w:pPr>
        <w:spacing w:after="0" w:line="24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fa)  Dotknutá osoba má právo kedykoľvek odvolať súhlas v prípade, že sa osobné údaje spracúvajú na základe súhlasu. Odvolanie súhlasu nemá vplyv na zákonnosť spracúvania vychádzajúceho zo súhlasu pred jeho odvolaním,</w:t>
      </w:r>
    </w:p>
    <w:p w14:paraId="3DB1D3FA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g)</w:t>
      </w:r>
      <w:r>
        <w:rPr>
          <w:rFonts w:ascii="Times New Roman" w:hAnsi="Times New Roman" w:cs="Times New Roman"/>
        </w:rPr>
        <w:tab/>
        <w:t>právo na prenosnosť,</w:t>
      </w:r>
      <w:r>
        <w:rPr>
          <w:rFonts w:ascii="Times New Roman" w:hAnsi="Times New Roman" w:cs="Times New Roman"/>
        </w:rPr>
        <w:tab/>
      </w:r>
    </w:p>
    <w:p w14:paraId="6A1DFBEE" w14:textId="77777777" w:rsidR="0086390B" w:rsidRDefault="0086390B" w:rsidP="0086390B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r>
        <w:rPr>
          <w:rFonts w:ascii="Times New Roman" w:hAnsi="Times New Roman" w:cs="Times New Roman"/>
        </w:rPr>
        <w:tab/>
        <w:t xml:space="preserve">právo podať sťažnosť dozornému orgánu podľa čl. 77 Nariadenia - </w:t>
      </w:r>
      <w:r>
        <w:rPr>
          <w:rFonts w:ascii="Times New Roman" w:hAnsi="Times New Roman" w:cs="Times New Roman"/>
          <w:b/>
          <w:bCs/>
        </w:rPr>
        <w:t>Úrad na ochranu osobných údajov Slovenskej republiky, so sídlom Hraničná 12, 820 07 Bratislava</w:t>
      </w:r>
      <w:r>
        <w:rPr>
          <w:rFonts w:ascii="Times New Roman" w:hAnsi="Times New Roman" w:cs="Times New Roman"/>
        </w:rPr>
        <w:t>.</w:t>
      </w:r>
    </w:p>
    <w:p w14:paraId="1B56B8B3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F85955" w14:textId="77777777" w:rsidR="0086390B" w:rsidRDefault="0086390B" w:rsidP="0086390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Dotknutá osoba môže požadovať výkon vyššie uvedených práv kedykoľvek, a to prostredníctvom emailu </w:t>
      </w:r>
      <w:proofErr w:type="spellStart"/>
      <w:r>
        <w:rPr>
          <w:rFonts w:ascii="Times New Roman" w:eastAsia="Times New Roman" w:hAnsi="Times New Roman" w:cs="Times New Roman"/>
          <w:highlight w:val="yellow"/>
          <w:lang w:eastAsia="sk-SK"/>
        </w:rPr>
        <w:t>xxxxxxxxxxxxx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, telefónneho čísla </w:t>
      </w:r>
      <w:proofErr w:type="spellStart"/>
      <w:r>
        <w:rPr>
          <w:rFonts w:ascii="Times New Roman" w:eastAsia="Times New Roman" w:hAnsi="Times New Roman" w:cs="Times New Roman"/>
          <w:highlight w:val="yellow"/>
          <w:lang w:eastAsia="sk-SK"/>
        </w:rPr>
        <w:t>xxxxxxxxxxxxx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, alebo písomne na poštovú adresu sídla Prevádzkovateľa. Prevádzkovateľ vybaví žiadosť dotknutej osoby v súvislosti s vyššie uvedenými právami v zákonných lehotách. </w:t>
      </w:r>
    </w:p>
    <w:p w14:paraId="1A87F576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E072B3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Ďalšie informácie:</w:t>
      </w:r>
    </w:p>
    <w:p w14:paraId="799D3E20" w14:textId="77777777" w:rsidR="0086390B" w:rsidRDefault="0086390B" w:rsidP="0086390B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>
        <w:rPr>
          <w:rFonts w:ascii="Times New Roman" w:hAnsi="Times New Roman" w:cs="Times New Roman"/>
        </w:rPr>
        <w:tab/>
        <w:t xml:space="preserve">Dotknutá osoba je povinná poskytnúť osobné údaje na účel podľa bodu 1, v opačnom prípade nie je možné založiť pracovnoprávny vzťah. </w:t>
      </w:r>
    </w:p>
    <w:p w14:paraId="206550A1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>
        <w:rPr>
          <w:rFonts w:ascii="Times New Roman" w:hAnsi="Times New Roman" w:cs="Times New Roman"/>
        </w:rPr>
        <w:tab/>
        <w:t>Prevádzkovateľ nevykonáva automatizované rozhodovanie ani profilovanie.</w:t>
      </w:r>
    </w:p>
    <w:p w14:paraId="69D305D4" w14:textId="77777777" w:rsidR="0086390B" w:rsidRDefault="0086390B" w:rsidP="0086390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>
        <w:rPr>
          <w:rFonts w:ascii="Times New Roman" w:hAnsi="Times New Roman" w:cs="Times New Roman"/>
        </w:rPr>
        <w:tab/>
        <w:t>Prevádzkovateľ nespracúva poskytnuté osobné údaje na iný účel ako ten, na ktorý boli získané.</w:t>
      </w:r>
    </w:p>
    <w:p w14:paraId="5F9391F2" w14:textId="77777777" w:rsidR="0086390B" w:rsidRDefault="0086390B" w:rsidP="0086390B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>
        <w:rPr>
          <w:rFonts w:ascii="Times New Roman" w:hAnsi="Times New Roman" w:cs="Times New Roman"/>
        </w:rPr>
        <w:tab/>
        <w:t>Osobné údaje Dotknutej osoby sa do tretích krajín neposkytujú.</w:t>
      </w:r>
    </w:p>
    <w:p w14:paraId="3B52DB63" w14:textId="77777777" w:rsidR="0086390B" w:rsidRDefault="0086390B" w:rsidP="008639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B74312" w14:textId="77777777" w:rsidR="0086390B" w:rsidRDefault="0086390B" w:rsidP="00863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5. Identifikácia príjemcu alebo kategóriu príjemcu:</w:t>
      </w:r>
    </w:p>
    <w:p w14:paraId="35950F23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5.1</w:t>
      </w:r>
      <w:r>
        <w:rPr>
          <w:rFonts w:ascii="Times New Roman" w:eastAsia="Times New Roman" w:hAnsi="Times New Roman" w:cs="Times New Roman"/>
          <w:lang w:eastAsia="sk-SK"/>
        </w:rPr>
        <w:tab/>
        <w:t>Prevádzkovateľ poskytuje osobné údaje dotknutej osoby nasledovným príjemcom:</w:t>
      </w:r>
    </w:p>
    <w:p w14:paraId="32728676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highlight w:val="yellow"/>
          <w:lang w:eastAsia="sk-SK"/>
        </w:rPr>
        <w:t xml:space="preserve">a) Napr. Externý účtovník, </w:t>
      </w:r>
    </w:p>
    <w:p w14:paraId="6E9D210D" w14:textId="77777777" w:rsidR="0086390B" w:rsidRDefault="0086390B" w:rsidP="008639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highlight w:val="yellow"/>
          <w:lang w:eastAsia="sk-SK"/>
        </w:rPr>
        <w:tab/>
        <w:t>b) Štátnym inštitúciám za účelom plnenia povinností prevádzkovateľa:</w:t>
      </w:r>
    </w:p>
    <w:p w14:paraId="1D09D4CE" w14:textId="77777777" w:rsidR="0086390B" w:rsidRDefault="0086390B" w:rsidP="00863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highlight w:val="yellow"/>
          <w:lang w:eastAsia="sk-SK"/>
        </w:rPr>
        <w:t xml:space="preserve">  Súdy, súdny exekútor, orgány činné v trestnom konaní.</w:t>
      </w:r>
    </w:p>
    <w:p w14:paraId="1D3597AA" w14:textId="77777777" w:rsidR="0086390B" w:rsidRDefault="0086390B" w:rsidP="00863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C080A68" w14:textId="77777777" w:rsidR="0086390B" w:rsidRDefault="0086390B" w:rsidP="00863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6. Organizačno-personálne a technické opatrenia:</w:t>
      </w:r>
    </w:p>
    <w:p w14:paraId="4B8413B8" w14:textId="77777777" w:rsidR="0086390B" w:rsidRDefault="0086390B" w:rsidP="0086390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6.1</w:t>
      </w:r>
      <w:r>
        <w:rPr>
          <w:rFonts w:ascii="Times New Roman" w:eastAsia="Times New Roman" w:hAnsi="Times New Roman" w:cs="Times New Roman"/>
          <w:lang w:eastAsia="sk-SK"/>
        </w:rPr>
        <w:tab/>
        <w:t>Organizačno-personálne a technické opatrenia (ďalej len „bezpečnostné opatrenia“) na ochranu osobných údajov sú spracované v interných predpisoch prevádzkovateľa. Bezpečnostné opatrenia sú vykonávané v oblastiach fyzickej a objektovej bezpečnosti, informačnej bezpečnosti, šifrovej ochrany informácií, personálnej, administratívnej bezpečnosti.</w:t>
      </w:r>
    </w:p>
    <w:p w14:paraId="24F54ED0" w14:textId="77777777" w:rsidR="0086390B" w:rsidRDefault="0086390B" w:rsidP="0086390B">
      <w:pPr>
        <w:pStyle w:val="Normlnywebov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sz w:val="22"/>
          <w:szCs w:val="22"/>
        </w:rPr>
      </w:pPr>
    </w:p>
    <w:p w14:paraId="3380756E" w14:textId="77777777" w:rsidR="00EE45FA" w:rsidRPr="0086390B" w:rsidRDefault="00EE45FA" w:rsidP="0086390B"/>
    <w:sectPr w:rsidR="00EE45FA" w:rsidRPr="00863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37"/>
    <w:rsid w:val="001027AB"/>
    <w:rsid w:val="0013314D"/>
    <w:rsid w:val="001A7D80"/>
    <w:rsid w:val="00256037"/>
    <w:rsid w:val="005119B2"/>
    <w:rsid w:val="0069297A"/>
    <w:rsid w:val="006A6477"/>
    <w:rsid w:val="0070436E"/>
    <w:rsid w:val="007D174A"/>
    <w:rsid w:val="0086390B"/>
    <w:rsid w:val="008C2BAF"/>
    <w:rsid w:val="00913D00"/>
    <w:rsid w:val="00933568"/>
    <w:rsid w:val="00976625"/>
    <w:rsid w:val="00CA7077"/>
    <w:rsid w:val="00CF5DF2"/>
    <w:rsid w:val="00D9270D"/>
    <w:rsid w:val="00E10AB9"/>
    <w:rsid w:val="00EE45FA"/>
    <w:rsid w:val="00F04D40"/>
    <w:rsid w:val="00F11E18"/>
    <w:rsid w:val="00F4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08D5"/>
  <w15:chartTrackingRefBased/>
  <w15:docId w15:val="{E8109495-9E01-4696-917A-EA2AFB93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90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A707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CA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@eurotrading.s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99808-75AA-4ACE-9ADE-C3A844C4D1D0}"/>
</file>

<file path=customXml/itemProps2.xml><?xml version="1.0" encoding="utf-8"?>
<ds:datastoreItem xmlns:ds="http://schemas.openxmlformats.org/officeDocument/2006/customXml" ds:itemID="{6FFAF38E-9901-40D4-B124-BE15A8FCEFCB}"/>
</file>

<file path=customXml/itemProps3.xml><?xml version="1.0" encoding="utf-8"?>
<ds:datastoreItem xmlns:ds="http://schemas.openxmlformats.org/officeDocument/2006/customXml" ds:itemID="{5AE58D61-D057-4E47-BBEC-5030A4F917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15</cp:revision>
  <dcterms:created xsi:type="dcterms:W3CDTF">2021-02-11T08:03:00Z</dcterms:created>
  <dcterms:modified xsi:type="dcterms:W3CDTF">2026-01-13T14:39:00Z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