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6B2F" w14:textId="77777777" w:rsidR="003B4575" w:rsidRDefault="009371C1">
      <w:pPr>
        <w:pStyle w:val="Nzov"/>
        <w:rPr>
          <w:sz w:val="16"/>
        </w:rPr>
      </w:pPr>
      <w:r>
        <w:t>ČESTNÉ</w:t>
      </w:r>
      <w:r>
        <w:rPr>
          <w:spacing w:val="-4"/>
        </w:rPr>
        <w:t xml:space="preserve"> </w:t>
      </w:r>
      <w:r>
        <w:t>VYHLÁSENIE</w:t>
      </w:r>
      <w:r>
        <w:rPr>
          <w:spacing w:val="-3"/>
        </w:rPr>
        <w:t xml:space="preserve"> </w:t>
      </w:r>
      <w:r>
        <w:t>PACIENTA</w:t>
      </w:r>
      <w:r>
        <w:rPr>
          <w:position w:val="8"/>
          <w:sz w:val="16"/>
        </w:rPr>
        <w:t>1</w:t>
      </w:r>
    </w:p>
    <w:p w14:paraId="262ABEAC" w14:textId="77777777" w:rsidR="003B4575" w:rsidRDefault="003B4575">
      <w:pPr>
        <w:pStyle w:val="Zkladntext"/>
        <w:spacing w:before="7"/>
        <w:rPr>
          <w:b/>
          <w:sz w:val="23"/>
        </w:rPr>
      </w:pPr>
    </w:p>
    <w:p w14:paraId="50E182BB" w14:textId="77777777" w:rsidR="003B4575" w:rsidRDefault="009371C1">
      <w:pPr>
        <w:tabs>
          <w:tab w:val="left" w:pos="6181"/>
        </w:tabs>
        <w:ind w:left="107"/>
        <w:rPr>
          <w:sz w:val="24"/>
        </w:rPr>
      </w:pPr>
      <w:r>
        <w:rPr>
          <w:sz w:val="24"/>
        </w:rPr>
        <w:t>Meno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priezvisko pacienta: ………………………………</w:t>
      </w:r>
      <w:r>
        <w:rPr>
          <w:sz w:val="24"/>
        </w:rPr>
        <w:tab/>
        <w:t>Dátum</w:t>
      </w:r>
      <w:r>
        <w:rPr>
          <w:spacing w:val="-1"/>
          <w:sz w:val="24"/>
        </w:rPr>
        <w:t xml:space="preserve"> </w:t>
      </w:r>
      <w:r>
        <w:rPr>
          <w:sz w:val="24"/>
        </w:rPr>
        <w:t>narodenia: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</w:t>
      </w:r>
    </w:p>
    <w:p w14:paraId="76612D40" w14:textId="77777777" w:rsidR="003B4575" w:rsidRDefault="009371C1">
      <w:pPr>
        <w:tabs>
          <w:tab w:val="left" w:pos="6135"/>
        </w:tabs>
        <w:spacing w:before="139"/>
        <w:ind w:left="107"/>
        <w:rPr>
          <w:sz w:val="24"/>
        </w:rPr>
      </w:pPr>
      <w:r>
        <w:rPr>
          <w:sz w:val="24"/>
        </w:rPr>
        <w:t>Adresa: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…………………………………………………….</w:t>
      </w:r>
      <w:r>
        <w:rPr>
          <w:sz w:val="24"/>
        </w:rPr>
        <w:tab/>
        <w:t>Telefonický</w:t>
      </w:r>
      <w:r>
        <w:rPr>
          <w:spacing w:val="57"/>
          <w:sz w:val="24"/>
        </w:rPr>
        <w:t xml:space="preserve"> </w:t>
      </w:r>
      <w:r>
        <w:rPr>
          <w:sz w:val="24"/>
        </w:rPr>
        <w:t>kontakt: …………………...</w:t>
      </w:r>
    </w:p>
    <w:p w14:paraId="0911F0FB" w14:textId="77777777" w:rsidR="003B4575" w:rsidRDefault="003B4575">
      <w:pPr>
        <w:pStyle w:val="Zkladntext"/>
        <w:spacing w:before="10"/>
        <w:rPr>
          <w:sz w:val="35"/>
        </w:rPr>
      </w:pPr>
    </w:p>
    <w:p w14:paraId="1056830F" w14:textId="73B85365" w:rsidR="003B4575" w:rsidRDefault="009371C1">
      <w:pPr>
        <w:ind w:left="107"/>
        <w:rPr>
          <w:sz w:val="24"/>
        </w:rPr>
      </w:pPr>
      <w:r>
        <w:rPr>
          <w:sz w:val="24"/>
        </w:rPr>
        <w:t>Vážená</w:t>
      </w:r>
      <w:r>
        <w:rPr>
          <w:spacing w:val="-1"/>
          <w:sz w:val="24"/>
        </w:rPr>
        <w:t xml:space="preserve"> </w:t>
      </w:r>
      <w:r w:rsidR="00191526">
        <w:rPr>
          <w:sz w:val="24"/>
        </w:rPr>
        <w:t>pani, V</w:t>
      </w:r>
      <w:r>
        <w:rPr>
          <w:sz w:val="24"/>
        </w:rPr>
        <w:t>ážený</w:t>
      </w:r>
      <w:r>
        <w:rPr>
          <w:spacing w:val="-4"/>
          <w:sz w:val="24"/>
        </w:rPr>
        <w:t xml:space="preserve"> </w:t>
      </w:r>
      <w:r>
        <w:rPr>
          <w:sz w:val="24"/>
        </w:rPr>
        <w:t>pán,</w:t>
      </w:r>
    </w:p>
    <w:p w14:paraId="61EEA0ED" w14:textId="77777777" w:rsidR="003B4575" w:rsidRDefault="003B4575">
      <w:pPr>
        <w:pStyle w:val="Zkladntext"/>
        <w:rPr>
          <w:sz w:val="24"/>
        </w:rPr>
      </w:pPr>
    </w:p>
    <w:p w14:paraId="1AA09312" w14:textId="7E2AA58A" w:rsidR="003B4575" w:rsidRDefault="009371C1" w:rsidP="005971F7">
      <w:pPr>
        <w:ind w:left="107" w:right="3"/>
        <w:jc w:val="both"/>
        <w:rPr>
          <w:i/>
          <w:sz w:val="24"/>
        </w:rPr>
      </w:pPr>
      <w:r>
        <w:rPr>
          <w:sz w:val="24"/>
        </w:rPr>
        <w:t>v</w:t>
      </w:r>
      <w:r>
        <w:rPr>
          <w:spacing w:val="5"/>
          <w:sz w:val="24"/>
        </w:rPr>
        <w:t xml:space="preserve"> </w:t>
      </w:r>
      <w:r>
        <w:rPr>
          <w:sz w:val="24"/>
        </w:rPr>
        <w:t>dôsledku</w:t>
      </w:r>
      <w:r>
        <w:rPr>
          <w:spacing w:val="5"/>
          <w:sz w:val="24"/>
        </w:rPr>
        <w:t xml:space="preserve"> </w:t>
      </w:r>
      <w:r>
        <w:rPr>
          <w:sz w:val="24"/>
        </w:rPr>
        <w:t>epidemiologickej</w:t>
      </w:r>
      <w:r>
        <w:rPr>
          <w:spacing w:val="6"/>
          <w:sz w:val="24"/>
        </w:rPr>
        <w:t xml:space="preserve"> </w:t>
      </w:r>
      <w:r>
        <w:rPr>
          <w:sz w:val="24"/>
        </w:rPr>
        <w:t>situá</w:t>
      </w:r>
      <w:r w:rsidRPr="00887151">
        <w:rPr>
          <w:sz w:val="24"/>
        </w:rPr>
        <w:t>cie</w:t>
      </w:r>
      <w:r w:rsidR="005971F7">
        <w:rPr>
          <w:sz w:val="24"/>
        </w:rPr>
        <w:t xml:space="preserve"> a pre </w:t>
      </w:r>
      <w:r w:rsidR="00922E02" w:rsidRPr="00887151">
        <w:rPr>
          <w:sz w:val="24"/>
        </w:rPr>
        <w:t>prevenciu</w:t>
      </w:r>
      <w:r w:rsidRPr="00887151">
        <w:rPr>
          <w:spacing w:val="4"/>
          <w:sz w:val="24"/>
        </w:rPr>
        <w:t xml:space="preserve"> </w:t>
      </w:r>
      <w:r w:rsidR="00922E02" w:rsidRPr="00887151">
        <w:rPr>
          <w:spacing w:val="4"/>
          <w:sz w:val="24"/>
        </w:rPr>
        <w:t>prenosných infekčných ochoren</w:t>
      </w:r>
      <w:r w:rsidR="00830D12" w:rsidRPr="00887151">
        <w:rPr>
          <w:spacing w:val="4"/>
          <w:sz w:val="24"/>
        </w:rPr>
        <w:t>í</w:t>
      </w:r>
      <w:r w:rsidR="00922E02" w:rsidRPr="00887151">
        <w:rPr>
          <w:spacing w:val="4"/>
          <w:sz w:val="24"/>
        </w:rPr>
        <w:t>,</w:t>
      </w:r>
      <w:r w:rsidR="00DB714D">
        <w:rPr>
          <w:spacing w:val="4"/>
          <w:sz w:val="24"/>
        </w:rPr>
        <w:t xml:space="preserve"> </w:t>
      </w:r>
      <w:r w:rsidRPr="00887151">
        <w:rPr>
          <w:sz w:val="24"/>
        </w:rPr>
        <w:t>v</w:t>
      </w:r>
      <w:r w:rsidRPr="00887151">
        <w:rPr>
          <w:spacing w:val="5"/>
          <w:sz w:val="24"/>
        </w:rPr>
        <w:t xml:space="preserve"> </w:t>
      </w:r>
      <w:r w:rsidRPr="00887151">
        <w:rPr>
          <w:sz w:val="24"/>
        </w:rPr>
        <w:t>snahe</w:t>
      </w:r>
      <w:r w:rsidRPr="00887151">
        <w:rPr>
          <w:spacing w:val="4"/>
          <w:sz w:val="24"/>
        </w:rPr>
        <w:t xml:space="preserve"> </w:t>
      </w:r>
      <w:r w:rsidRPr="00887151">
        <w:rPr>
          <w:sz w:val="24"/>
        </w:rPr>
        <w:t>zabezpečiť</w:t>
      </w:r>
      <w:r w:rsidRPr="00887151">
        <w:rPr>
          <w:spacing w:val="8"/>
          <w:sz w:val="24"/>
        </w:rPr>
        <w:t xml:space="preserve"> </w:t>
      </w:r>
      <w:r w:rsidRPr="00887151">
        <w:rPr>
          <w:sz w:val="24"/>
        </w:rPr>
        <w:t>bezpečnosť</w:t>
      </w:r>
      <w:r w:rsidRPr="00887151">
        <w:rPr>
          <w:spacing w:val="6"/>
          <w:sz w:val="24"/>
        </w:rPr>
        <w:t xml:space="preserve"> </w:t>
      </w:r>
      <w:r w:rsidRPr="00887151">
        <w:rPr>
          <w:sz w:val="24"/>
        </w:rPr>
        <w:t>Vás,</w:t>
      </w:r>
      <w:r w:rsidRPr="00887151">
        <w:rPr>
          <w:spacing w:val="5"/>
          <w:sz w:val="24"/>
        </w:rPr>
        <w:t xml:space="preserve"> </w:t>
      </w:r>
      <w:r w:rsidRPr="00887151">
        <w:rPr>
          <w:sz w:val="24"/>
        </w:rPr>
        <w:t>ako</w:t>
      </w:r>
      <w:r w:rsidRPr="00887151">
        <w:rPr>
          <w:spacing w:val="5"/>
          <w:sz w:val="24"/>
        </w:rPr>
        <w:t xml:space="preserve"> </w:t>
      </w:r>
      <w:r w:rsidRPr="00887151">
        <w:rPr>
          <w:sz w:val="24"/>
        </w:rPr>
        <w:t>aj</w:t>
      </w:r>
      <w:r w:rsidRPr="00887151">
        <w:rPr>
          <w:spacing w:val="5"/>
          <w:sz w:val="24"/>
        </w:rPr>
        <w:t xml:space="preserve"> </w:t>
      </w:r>
      <w:r w:rsidRPr="00887151">
        <w:rPr>
          <w:sz w:val="24"/>
        </w:rPr>
        <w:t>ošetrujúceho</w:t>
      </w:r>
      <w:r w:rsidRPr="00887151">
        <w:rPr>
          <w:spacing w:val="5"/>
          <w:sz w:val="24"/>
        </w:rPr>
        <w:t xml:space="preserve"> </w:t>
      </w:r>
      <w:r w:rsidRPr="00887151">
        <w:rPr>
          <w:sz w:val="24"/>
        </w:rPr>
        <w:t>personálu,</w:t>
      </w:r>
      <w:r w:rsidRPr="00887151">
        <w:rPr>
          <w:spacing w:val="-57"/>
          <w:sz w:val="24"/>
        </w:rPr>
        <w:t xml:space="preserve"> </w:t>
      </w:r>
      <w:r w:rsidRPr="00887151">
        <w:rPr>
          <w:sz w:val="24"/>
        </w:rPr>
        <w:t>si</w:t>
      </w:r>
      <w:r w:rsidRPr="00887151">
        <w:rPr>
          <w:spacing w:val="-9"/>
          <w:sz w:val="24"/>
        </w:rPr>
        <w:t xml:space="preserve"> </w:t>
      </w:r>
      <w:r w:rsidRPr="00887151">
        <w:rPr>
          <w:sz w:val="24"/>
        </w:rPr>
        <w:t>Vás</w:t>
      </w:r>
      <w:r w:rsidRPr="00887151">
        <w:rPr>
          <w:spacing w:val="-8"/>
          <w:sz w:val="24"/>
        </w:rPr>
        <w:t xml:space="preserve"> </w:t>
      </w:r>
      <w:r w:rsidRPr="00887151">
        <w:rPr>
          <w:sz w:val="24"/>
        </w:rPr>
        <w:t>dovoľujeme</w:t>
      </w:r>
      <w:r w:rsidRPr="00887151">
        <w:rPr>
          <w:spacing w:val="-9"/>
          <w:sz w:val="24"/>
        </w:rPr>
        <w:t xml:space="preserve"> </w:t>
      </w:r>
      <w:r w:rsidRPr="00887151">
        <w:rPr>
          <w:sz w:val="24"/>
        </w:rPr>
        <w:t>požiadať̌</w:t>
      </w:r>
      <w:r w:rsidRPr="00887151">
        <w:rPr>
          <w:spacing w:val="-8"/>
          <w:sz w:val="24"/>
        </w:rPr>
        <w:t xml:space="preserve"> </w:t>
      </w:r>
      <w:r w:rsidRPr="00887151">
        <w:rPr>
          <w:sz w:val="24"/>
        </w:rPr>
        <w:t>o</w:t>
      </w:r>
      <w:r w:rsidRPr="00887151">
        <w:rPr>
          <w:spacing w:val="-4"/>
          <w:sz w:val="24"/>
        </w:rPr>
        <w:t xml:space="preserve"> </w:t>
      </w:r>
      <w:r w:rsidRPr="00887151">
        <w:rPr>
          <w:sz w:val="24"/>
        </w:rPr>
        <w:t>písomné</w:t>
      </w:r>
      <w:r w:rsidRPr="00887151">
        <w:rPr>
          <w:spacing w:val="-9"/>
          <w:sz w:val="24"/>
        </w:rPr>
        <w:t xml:space="preserve"> </w:t>
      </w:r>
      <w:r w:rsidRPr="00887151">
        <w:rPr>
          <w:sz w:val="24"/>
        </w:rPr>
        <w:t>vyjadrenie</w:t>
      </w:r>
      <w:r w:rsidRPr="00887151">
        <w:rPr>
          <w:spacing w:val="-6"/>
          <w:sz w:val="24"/>
        </w:rPr>
        <w:t xml:space="preserve"> </w:t>
      </w:r>
      <w:r w:rsidRPr="00887151">
        <w:rPr>
          <w:sz w:val="24"/>
        </w:rPr>
        <w:t>k</w:t>
      </w:r>
      <w:r w:rsidRPr="00887151">
        <w:rPr>
          <w:spacing w:val="-8"/>
          <w:sz w:val="24"/>
        </w:rPr>
        <w:t xml:space="preserve"> </w:t>
      </w:r>
      <w:r w:rsidRPr="00887151">
        <w:rPr>
          <w:sz w:val="24"/>
        </w:rPr>
        <w:t>nasledujúcim</w:t>
      </w:r>
      <w:r w:rsidRPr="00887151">
        <w:rPr>
          <w:spacing w:val="-7"/>
          <w:sz w:val="24"/>
        </w:rPr>
        <w:t xml:space="preserve"> </w:t>
      </w:r>
      <w:r w:rsidRPr="00887151">
        <w:rPr>
          <w:sz w:val="24"/>
        </w:rPr>
        <w:t>skutočnostiam:</w:t>
      </w:r>
      <w:r w:rsidRPr="00887151">
        <w:rPr>
          <w:spacing w:val="-8"/>
          <w:sz w:val="24"/>
        </w:rPr>
        <w:t xml:space="preserve"> </w:t>
      </w:r>
      <w:r w:rsidRPr="00887151">
        <w:rPr>
          <w:i/>
          <w:sz w:val="24"/>
        </w:rPr>
        <w:t>(čo</w:t>
      </w:r>
      <w:r w:rsidRPr="00887151">
        <w:rPr>
          <w:i/>
          <w:spacing w:val="-8"/>
          <w:sz w:val="24"/>
        </w:rPr>
        <w:t xml:space="preserve"> </w:t>
      </w:r>
      <w:r w:rsidRPr="00887151">
        <w:rPr>
          <w:i/>
          <w:sz w:val="24"/>
        </w:rPr>
        <w:t>s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nehodí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preškrtnite)</w:t>
      </w:r>
    </w:p>
    <w:p w14:paraId="1D36CD64" w14:textId="77777777" w:rsidR="003B4575" w:rsidRDefault="003B4575">
      <w:pPr>
        <w:pStyle w:val="Zkladntext"/>
        <w:spacing w:before="10"/>
        <w:rPr>
          <w:i/>
          <w:sz w:val="20"/>
        </w:rPr>
      </w:pPr>
    </w:p>
    <w:p w14:paraId="1CCD81DA" w14:textId="790FC6E2" w:rsidR="00922E02" w:rsidRPr="007D0632" w:rsidRDefault="008941D5" w:rsidP="007D0632">
      <w:pPr>
        <w:pStyle w:val="Odsekzoznamu"/>
        <w:numPr>
          <w:ilvl w:val="0"/>
          <w:numId w:val="1"/>
        </w:numPr>
        <w:tabs>
          <w:tab w:val="left" w:pos="467"/>
          <w:tab w:val="left" w:pos="468"/>
          <w:tab w:val="left" w:pos="9498"/>
        </w:tabs>
        <w:spacing w:before="0"/>
        <w:ind w:hanging="361"/>
        <w:rPr>
          <w:sz w:val="24"/>
        </w:rPr>
      </w:pPr>
      <w:r>
        <w:rPr>
          <w:sz w:val="24"/>
        </w:rPr>
        <w:t xml:space="preserve">mám niektoré chorobné </w:t>
      </w:r>
      <w:r w:rsidR="00922E02">
        <w:rPr>
          <w:sz w:val="24"/>
        </w:rPr>
        <w:t>príznaky</w:t>
      </w:r>
      <w:r w:rsidR="00922E02">
        <w:rPr>
          <w:spacing w:val="-5"/>
          <w:sz w:val="24"/>
        </w:rPr>
        <w:t xml:space="preserve"> </w:t>
      </w:r>
      <w:r w:rsidR="00922E02">
        <w:rPr>
          <w:sz w:val="24"/>
        </w:rPr>
        <w:t>(horúčku,</w:t>
      </w:r>
      <w:r w:rsidR="00922E02">
        <w:rPr>
          <w:spacing w:val="-1"/>
          <w:sz w:val="24"/>
        </w:rPr>
        <w:t xml:space="preserve"> </w:t>
      </w:r>
      <w:r w:rsidR="00922E02">
        <w:rPr>
          <w:sz w:val="24"/>
        </w:rPr>
        <w:t>kašeľ̌,</w:t>
      </w:r>
      <w:r w:rsidR="00922E02">
        <w:rPr>
          <w:spacing w:val="-1"/>
          <w:sz w:val="24"/>
        </w:rPr>
        <w:t xml:space="preserve"> </w:t>
      </w:r>
      <w:r w:rsidR="00922E02">
        <w:rPr>
          <w:sz w:val="24"/>
        </w:rPr>
        <w:t>ťažkosti s</w:t>
      </w:r>
      <w:r w:rsidR="00922E02">
        <w:rPr>
          <w:spacing w:val="-1"/>
          <w:sz w:val="24"/>
        </w:rPr>
        <w:t xml:space="preserve"> </w:t>
      </w:r>
      <w:r w:rsidR="00922E02">
        <w:rPr>
          <w:sz w:val="24"/>
        </w:rPr>
        <w:t>dýchaním,</w:t>
      </w:r>
      <w:r w:rsidR="00922E02">
        <w:rPr>
          <w:spacing w:val="-1"/>
          <w:sz w:val="24"/>
        </w:rPr>
        <w:t xml:space="preserve"> </w:t>
      </w:r>
      <w:r w:rsidR="00922E02">
        <w:rPr>
          <w:sz w:val="24"/>
        </w:rPr>
        <w:t>bolesť svalov,</w:t>
      </w:r>
      <w:r w:rsidR="007D0632">
        <w:rPr>
          <w:sz w:val="24"/>
        </w:rPr>
        <w:t xml:space="preserve"> </w:t>
      </w:r>
      <w:r w:rsidR="00922E02" w:rsidRPr="007D0632">
        <w:rPr>
          <w:sz w:val="24"/>
        </w:rPr>
        <w:t>celkovú</w:t>
      </w:r>
      <w:r w:rsidR="00922E02" w:rsidRPr="007D0632">
        <w:rPr>
          <w:spacing w:val="-1"/>
          <w:sz w:val="24"/>
        </w:rPr>
        <w:t xml:space="preserve"> </w:t>
      </w:r>
      <w:r w:rsidR="00922E02" w:rsidRPr="007D0632">
        <w:rPr>
          <w:sz w:val="24"/>
        </w:rPr>
        <w:t>únavu,</w:t>
      </w:r>
      <w:r w:rsidR="00922E02" w:rsidRPr="007D0632">
        <w:rPr>
          <w:spacing w:val="-1"/>
          <w:sz w:val="24"/>
        </w:rPr>
        <w:t xml:space="preserve"> </w:t>
      </w:r>
      <w:r w:rsidR="00922E02" w:rsidRPr="007D0632">
        <w:rPr>
          <w:sz w:val="24"/>
        </w:rPr>
        <w:t>stratu</w:t>
      </w:r>
      <w:r w:rsidR="00922E02" w:rsidRPr="007D0632">
        <w:rPr>
          <w:spacing w:val="2"/>
          <w:sz w:val="24"/>
        </w:rPr>
        <w:t xml:space="preserve"> </w:t>
      </w:r>
      <w:r w:rsidR="00922E02" w:rsidRPr="007D0632">
        <w:rPr>
          <w:sz w:val="24"/>
        </w:rPr>
        <w:t>čuchu</w:t>
      </w:r>
      <w:r w:rsidR="00922E02" w:rsidRPr="007D0632">
        <w:rPr>
          <w:spacing w:val="-1"/>
          <w:sz w:val="24"/>
        </w:rPr>
        <w:t xml:space="preserve"> </w:t>
      </w:r>
      <w:r w:rsidR="00922E02" w:rsidRPr="007D0632">
        <w:rPr>
          <w:sz w:val="24"/>
        </w:rPr>
        <w:t>a/alebo chuti a</w:t>
      </w:r>
      <w:r w:rsidR="00922E02" w:rsidRPr="007D0632">
        <w:rPr>
          <w:spacing w:val="58"/>
          <w:sz w:val="24"/>
        </w:rPr>
        <w:t xml:space="preserve"> </w:t>
      </w:r>
      <w:r w:rsidR="00922E02" w:rsidRPr="007D0632">
        <w:rPr>
          <w:sz w:val="24"/>
        </w:rPr>
        <w:t>pod.)</w:t>
      </w:r>
      <w:r w:rsidR="00922E02" w:rsidRPr="007D0632">
        <w:rPr>
          <w:spacing w:val="2"/>
          <w:sz w:val="24"/>
        </w:rPr>
        <w:t xml:space="preserve"> </w:t>
      </w:r>
      <w:r w:rsidR="007D0632" w:rsidRPr="007D0632">
        <w:rPr>
          <w:sz w:val="24"/>
        </w:rPr>
        <w:tab/>
      </w:r>
      <w:r w:rsidR="00922E02" w:rsidRPr="007D0632">
        <w:rPr>
          <w:b/>
          <w:sz w:val="24"/>
        </w:rPr>
        <w:t>áno / nie</w:t>
      </w:r>
    </w:p>
    <w:p w14:paraId="64772882" w14:textId="77777777" w:rsidR="00627588" w:rsidRDefault="00627588" w:rsidP="00627588">
      <w:pPr>
        <w:tabs>
          <w:tab w:val="left" w:pos="9061"/>
        </w:tabs>
        <w:ind w:right="177"/>
        <w:jc w:val="right"/>
        <w:rPr>
          <w:b/>
          <w:sz w:val="24"/>
        </w:rPr>
      </w:pPr>
    </w:p>
    <w:p w14:paraId="6C938A77" w14:textId="4A59E515" w:rsidR="003B4575" w:rsidRDefault="009371C1" w:rsidP="00627588">
      <w:pPr>
        <w:pStyle w:val="Odsekzoznamu"/>
        <w:numPr>
          <w:ilvl w:val="0"/>
          <w:numId w:val="1"/>
        </w:numPr>
        <w:tabs>
          <w:tab w:val="left" w:pos="467"/>
          <w:tab w:val="left" w:pos="468"/>
          <w:tab w:val="left" w:pos="9469"/>
        </w:tabs>
        <w:spacing w:before="0"/>
        <w:ind w:hanging="361"/>
        <w:rPr>
          <w:b/>
          <w:sz w:val="24"/>
        </w:rPr>
      </w:pPr>
      <w:r>
        <w:rPr>
          <w:sz w:val="24"/>
        </w:rPr>
        <w:t>bol/-a</w:t>
      </w:r>
      <w:r>
        <w:rPr>
          <w:spacing w:val="-2"/>
          <w:sz w:val="24"/>
        </w:rPr>
        <w:t xml:space="preserve"> </w:t>
      </w:r>
      <w:r>
        <w:rPr>
          <w:sz w:val="24"/>
        </w:rPr>
        <w:t>som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posledných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 w:rsidR="002061DF" w:rsidRPr="00887151"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dňoch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kontakte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osobou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pozitívnym testom na</w:t>
      </w:r>
      <w:r>
        <w:rPr>
          <w:spacing w:val="-2"/>
          <w:sz w:val="24"/>
        </w:rPr>
        <w:t xml:space="preserve"> </w:t>
      </w:r>
      <w:r>
        <w:rPr>
          <w:sz w:val="24"/>
        </w:rPr>
        <w:t>COVID-19</w:t>
      </w:r>
      <w:r>
        <w:rPr>
          <w:sz w:val="24"/>
        </w:rPr>
        <w:tab/>
      </w:r>
      <w:r>
        <w:rPr>
          <w:b/>
          <w:sz w:val="24"/>
        </w:rPr>
        <w:t>áno / nie</w:t>
      </w:r>
    </w:p>
    <w:p w14:paraId="75B63902" w14:textId="77777777" w:rsidR="00627588" w:rsidRDefault="00627588" w:rsidP="00627588">
      <w:pPr>
        <w:pStyle w:val="Odsekzoznamu"/>
        <w:tabs>
          <w:tab w:val="left" w:pos="467"/>
          <w:tab w:val="left" w:pos="468"/>
          <w:tab w:val="left" w:pos="9469"/>
        </w:tabs>
        <w:spacing w:before="0"/>
        <w:ind w:firstLine="0"/>
        <w:rPr>
          <w:b/>
          <w:sz w:val="24"/>
        </w:rPr>
      </w:pPr>
    </w:p>
    <w:p w14:paraId="7333EDB0" w14:textId="77777777" w:rsidR="003B4575" w:rsidRDefault="009371C1" w:rsidP="00627588">
      <w:pPr>
        <w:pStyle w:val="Odsekzoznamu"/>
        <w:numPr>
          <w:ilvl w:val="0"/>
          <w:numId w:val="1"/>
        </w:numPr>
        <w:tabs>
          <w:tab w:val="left" w:pos="467"/>
          <w:tab w:val="left" w:pos="468"/>
          <w:tab w:val="left" w:pos="9469"/>
        </w:tabs>
        <w:spacing w:before="0"/>
        <w:ind w:hanging="361"/>
        <w:rPr>
          <w:b/>
          <w:sz w:val="24"/>
        </w:rPr>
      </w:pPr>
      <w:r>
        <w:rPr>
          <w:sz w:val="24"/>
        </w:rPr>
        <w:t>som v</w:t>
      </w:r>
      <w:r>
        <w:rPr>
          <w:spacing w:val="-1"/>
          <w:sz w:val="24"/>
        </w:rPr>
        <w:t xml:space="preserve"> </w:t>
      </w:r>
      <w:r>
        <w:rPr>
          <w:sz w:val="24"/>
        </w:rPr>
        <w:t>karanténe</w:t>
      </w:r>
      <w:r>
        <w:rPr>
          <w:sz w:val="24"/>
        </w:rPr>
        <w:tab/>
      </w:r>
      <w:r>
        <w:rPr>
          <w:b/>
          <w:sz w:val="24"/>
        </w:rPr>
        <w:t>áno / nie</w:t>
      </w:r>
    </w:p>
    <w:p w14:paraId="180DC498" w14:textId="77777777" w:rsidR="003B4575" w:rsidRPr="00937B27" w:rsidRDefault="003B4575" w:rsidP="00627588">
      <w:pPr>
        <w:pStyle w:val="Zkladntext"/>
        <w:rPr>
          <w:b/>
          <w:strike/>
          <w:sz w:val="36"/>
        </w:rPr>
      </w:pPr>
    </w:p>
    <w:p w14:paraId="633BCADE" w14:textId="77777777" w:rsidR="003B4575" w:rsidRDefault="009371C1" w:rsidP="005971F7">
      <w:pPr>
        <w:ind w:right="119"/>
        <w:jc w:val="both"/>
        <w:rPr>
          <w:i/>
          <w:sz w:val="24"/>
        </w:rPr>
      </w:pPr>
      <w:r>
        <w:rPr>
          <w:i/>
          <w:sz w:val="24"/>
        </w:rPr>
        <w:t>Zároveň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Vás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chceme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informovať,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že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žiaden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zo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zdravotníckych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pracovníkov,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ktorým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dostanete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8"/>
          <w:sz w:val="24"/>
        </w:rPr>
        <w:t xml:space="preserve"> </w:t>
      </w:r>
      <w:proofErr w:type="spellStart"/>
      <w:r>
        <w:rPr>
          <w:i/>
          <w:sz w:val="24"/>
        </w:rPr>
        <w:t>kon</w:t>
      </w:r>
      <w:proofErr w:type="spellEnd"/>
      <w:r>
        <w:rPr>
          <w:i/>
          <w:sz w:val="24"/>
        </w:rPr>
        <w:t>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taktu,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je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vedomý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vlastnej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nákazy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vírusom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COVID-19,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nemá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žiadne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príznaky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ochorenia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COVID-19.</w:t>
      </w:r>
    </w:p>
    <w:p w14:paraId="07E283B7" w14:textId="77777777" w:rsidR="003B4575" w:rsidRDefault="003B4575" w:rsidP="005971F7">
      <w:pPr>
        <w:pStyle w:val="Zkladntext"/>
        <w:jc w:val="both"/>
        <w:rPr>
          <w:i/>
          <w:sz w:val="24"/>
        </w:rPr>
      </w:pPr>
    </w:p>
    <w:p w14:paraId="17E3A786" w14:textId="77777777" w:rsidR="003B4575" w:rsidRDefault="009371C1" w:rsidP="005971F7">
      <w:pPr>
        <w:tabs>
          <w:tab w:val="left" w:leader="dot" w:pos="4294"/>
        </w:tabs>
        <w:ind w:left="107"/>
        <w:jc w:val="both"/>
        <w:rPr>
          <w:i/>
          <w:sz w:val="24"/>
        </w:rPr>
      </w:pPr>
      <w:r>
        <w:rPr>
          <w:i/>
          <w:sz w:val="24"/>
        </w:rPr>
        <w:t>Ja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dolu podpísaný/-á</w:t>
      </w:r>
      <w:r>
        <w:rPr>
          <w:i/>
          <w:sz w:val="24"/>
        </w:rPr>
        <w:tab/>
        <w:t>čestne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vyhlasujem,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že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údaje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ktore</w:t>
      </w:r>
      <w:proofErr w:type="spellEnd"/>
      <w:r>
        <w:rPr>
          <w:i/>
          <w:sz w:val="24"/>
        </w:rPr>
        <w:t>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poskytol/-a </w:t>
      </w:r>
      <w:proofErr w:type="spellStart"/>
      <w:r>
        <w:rPr>
          <w:i/>
          <w:sz w:val="24"/>
        </w:rPr>
        <w:t>su</w:t>
      </w:r>
      <w:proofErr w:type="spellEnd"/>
      <w:r>
        <w:rPr>
          <w:i/>
          <w:sz w:val="24"/>
        </w:rPr>
        <w:t>́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pravdive</w:t>
      </w:r>
      <w:proofErr w:type="spellEnd"/>
      <w:r>
        <w:rPr>
          <w:i/>
          <w:sz w:val="24"/>
        </w:rPr>
        <w:t>́.</w:t>
      </w:r>
    </w:p>
    <w:p w14:paraId="139E8152" w14:textId="77777777" w:rsidR="003B4575" w:rsidRDefault="003B4575" w:rsidP="005971F7">
      <w:pPr>
        <w:pStyle w:val="Zkladntext"/>
        <w:jc w:val="both"/>
        <w:rPr>
          <w:i/>
          <w:sz w:val="24"/>
        </w:rPr>
      </w:pPr>
    </w:p>
    <w:p w14:paraId="42D3DEC3" w14:textId="3A826AE0" w:rsidR="003B4575" w:rsidRDefault="009371C1" w:rsidP="005971F7">
      <w:pPr>
        <w:ind w:left="107" w:right="116"/>
        <w:jc w:val="both"/>
        <w:rPr>
          <w:b/>
          <w:i/>
          <w:sz w:val="24"/>
        </w:rPr>
      </w:pPr>
      <w:r>
        <w:rPr>
          <w:i/>
          <w:sz w:val="24"/>
        </w:rPr>
        <w:t>Zároveň svoj</w:t>
      </w:r>
      <w:r w:rsidR="00B5517D">
        <w:rPr>
          <w:i/>
          <w:sz w:val="24"/>
        </w:rPr>
        <w:t>ím podpisom potvrdzujem, že som bola poučená o zdravotných rizikách</w:t>
      </w:r>
      <w:r>
        <w:rPr>
          <w:i/>
          <w:sz w:val="24"/>
        </w:rPr>
        <w:t xml:space="preserve">, </w:t>
      </w:r>
      <w:r w:rsidR="00B5517D">
        <w:rPr>
          <w:i/>
          <w:sz w:val="24"/>
        </w:rPr>
        <w:t>ktoré</w:t>
      </w:r>
      <w:r>
        <w:rPr>
          <w:i/>
          <w:sz w:val="24"/>
        </w:rPr>
        <w:t>́ mi</w:t>
      </w:r>
      <w:r>
        <w:rPr>
          <w:i/>
          <w:spacing w:val="-57"/>
          <w:sz w:val="24"/>
        </w:rPr>
        <w:t xml:space="preserve"> </w:t>
      </w:r>
      <w:r w:rsidR="00B5517D">
        <w:rPr>
          <w:i/>
          <w:spacing w:val="-57"/>
          <w:sz w:val="24"/>
        </w:rPr>
        <w:t xml:space="preserve">  </w:t>
      </w:r>
      <w:r>
        <w:rPr>
          <w:i/>
          <w:sz w:val="24"/>
        </w:rPr>
        <w:t xml:space="preserve">hrozia pri pobyte v tomto zdravotníckom zariadení a o ktorých som bol vopred dôkladne informovaný. </w:t>
      </w:r>
      <w:r>
        <w:rPr>
          <w:b/>
          <w:i/>
          <w:sz w:val="24"/>
        </w:rPr>
        <w:t>Som</w:t>
      </w:r>
      <w:r>
        <w:rPr>
          <w:b/>
          <w:i/>
          <w:spacing w:val="-57"/>
          <w:sz w:val="24"/>
        </w:rPr>
        <w:t xml:space="preserve"> </w:t>
      </w:r>
      <w:r w:rsidR="00B5517D">
        <w:rPr>
          <w:b/>
          <w:i/>
          <w:spacing w:val="-57"/>
          <w:sz w:val="24"/>
        </w:rPr>
        <w:t xml:space="preserve">       </w:t>
      </w:r>
      <w:r>
        <w:rPr>
          <w:b/>
          <w:i/>
          <w:sz w:val="24"/>
        </w:rPr>
        <w:t>si vedomý/-á právnych následkov plynúcich z uvedenia nepravdivých údajov v mojom čestnom vyhlásení,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najmä som si vedomý/-á, že svoji</w:t>
      </w:r>
      <w:r w:rsidR="00082AB1">
        <w:rPr>
          <w:b/>
          <w:i/>
          <w:sz w:val="24"/>
        </w:rPr>
        <w:t xml:space="preserve">m konaním môžem naplniť skutkovú podstatu trestného činu podľa </w:t>
      </w:r>
      <w:r>
        <w:rPr>
          <w:b/>
          <w:i/>
          <w:sz w:val="24"/>
        </w:rPr>
        <w:t>§ 163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 § 164 Trestného zákona - Šírenie nebezpečnej nákazlivej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ľudskej</w:t>
      </w:r>
      <w:r w:rsidR="00082AB1">
        <w:rPr>
          <w:b/>
          <w:i/>
          <w:sz w:val="24"/>
        </w:rPr>
        <w:t xml:space="preserve"> choroby. </w:t>
      </w:r>
    </w:p>
    <w:p w14:paraId="5515AC9D" w14:textId="77777777" w:rsidR="003B4575" w:rsidRDefault="003B4575" w:rsidP="005971F7">
      <w:pPr>
        <w:pStyle w:val="Zkladntext"/>
        <w:jc w:val="both"/>
        <w:rPr>
          <w:b/>
          <w:i/>
          <w:sz w:val="26"/>
        </w:rPr>
      </w:pPr>
    </w:p>
    <w:p w14:paraId="3B8BF1B4" w14:textId="77777777" w:rsidR="003B4575" w:rsidRDefault="003B4575">
      <w:pPr>
        <w:pStyle w:val="Zkladntext"/>
        <w:spacing w:before="1"/>
        <w:rPr>
          <w:b/>
          <w:i/>
          <w:sz w:val="22"/>
        </w:rPr>
      </w:pPr>
    </w:p>
    <w:p w14:paraId="02C46B19" w14:textId="3801B8B9" w:rsidR="003B4575" w:rsidRDefault="009371C1">
      <w:pPr>
        <w:tabs>
          <w:tab w:val="left" w:pos="6049"/>
        </w:tabs>
        <w:ind w:left="107"/>
        <w:rPr>
          <w:sz w:val="24"/>
        </w:rPr>
      </w:pP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......................., dňa …….…202</w:t>
      </w:r>
      <w:r w:rsidR="00077240">
        <w:rPr>
          <w:sz w:val="24"/>
        </w:rPr>
        <w:t>2</w:t>
      </w:r>
      <w:r>
        <w:rPr>
          <w:sz w:val="24"/>
        </w:rPr>
        <w:tab/>
        <w:t>Podpis</w:t>
      </w:r>
      <w:r>
        <w:rPr>
          <w:spacing w:val="-1"/>
          <w:sz w:val="24"/>
        </w:rPr>
        <w:t xml:space="preserve"> </w:t>
      </w:r>
      <w:r>
        <w:rPr>
          <w:sz w:val="24"/>
        </w:rPr>
        <w:t>pacienta</w:t>
      </w:r>
      <w:r>
        <w:rPr>
          <w:spacing w:val="-2"/>
          <w:sz w:val="24"/>
        </w:rPr>
        <w:t xml:space="preserve"> </w:t>
      </w:r>
      <w:r>
        <w:rPr>
          <w:sz w:val="24"/>
        </w:rPr>
        <w:t>: …………………………</w:t>
      </w:r>
    </w:p>
    <w:p w14:paraId="444D565A" w14:textId="77777777" w:rsidR="003B4575" w:rsidRDefault="003B4575">
      <w:pPr>
        <w:pStyle w:val="Zkladntext"/>
        <w:spacing w:before="1"/>
        <w:rPr>
          <w:sz w:val="31"/>
        </w:rPr>
      </w:pPr>
    </w:p>
    <w:p w14:paraId="65F6A458" w14:textId="77777777" w:rsidR="003B4575" w:rsidRDefault="009371C1">
      <w:pPr>
        <w:tabs>
          <w:tab w:val="left" w:pos="6030"/>
        </w:tabs>
        <w:ind w:left="167"/>
        <w:rPr>
          <w:sz w:val="24"/>
        </w:rPr>
      </w:pPr>
      <w:r>
        <w:rPr>
          <w:sz w:val="24"/>
        </w:rPr>
        <w:t>Odmeraná</w:t>
      </w:r>
      <w:r>
        <w:rPr>
          <w:spacing w:val="-2"/>
          <w:sz w:val="24"/>
        </w:rPr>
        <w:t xml:space="preserve"> </w:t>
      </w:r>
      <w:r>
        <w:rPr>
          <w:sz w:val="24"/>
        </w:rPr>
        <w:t>telesná</w:t>
      </w:r>
      <w:r>
        <w:rPr>
          <w:spacing w:val="-3"/>
          <w:sz w:val="24"/>
        </w:rPr>
        <w:t xml:space="preserve"> </w:t>
      </w:r>
      <w:r>
        <w:rPr>
          <w:sz w:val="24"/>
        </w:rPr>
        <w:t>teplota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………….ºC</w:t>
      </w:r>
      <w:r>
        <w:rPr>
          <w:sz w:val="24"/>
        </w:rPr>
        <w:tab/>
        <w:t>Anamnézu</w:t>
      </w:r>
      <w:r>
        <w:rPr>
          <w:spacing w:val="-1"/>
          <w:sz w:val="24"/>
        </w:rPr>
        <w:t xml:space="preserve"> </w:t>
      </w:r>
      <w:r>
        <w:rPr>
          <w:sz w:val="24"/>
        </w:rPr>
        <w:t>odobral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……………………...</w:t>
      </w:r>
    </w:p>
    <w:p w14:paraId="420BB928" w14:textId="77777777" w:rsidR="003B4575" w:rsidRDefault="003B4575">
      <w:pPr>
        <w:pStyle w:val="Zkladntext"/>
        <w:rPr>
          <w:sz w:val="20"/>
        </w:rPr>
      </w:pPr>
    </w:p>
    <w:p w14:paraId="56CB10AB" w14:textId="77777777" w:rsidR="003B4575" w:rsidRDefault="003B4575">
      <w:pPr>
        <w:pStyle w:val="Zkladntext"/>
        <w:rPr>
          <w:sz w:val="20"/>
        </w:rPr>
      </w:pPr>
    </w:p>
    <w:p w14:paraId="474B417E" w14:textId="77777777" w:rsidR="003B4575" w:rsidRDefault="003B4575">
      <w:pPr>
        <w:pStyle w:val="Zkladntext"/>
        <w:rPr>
          <w:sz w:val="20"/>
        </w:rPr>
      </w:pPr>
    </w:p>
    <w:p w14:paraId="2D1C62A8" w14:textId="77777777" w:rsidR="003B4575" w:rsidRDefault="003B4575">
      <w:pPr>
        <w:pStyle w:val="Zkladntext"/>
        <w:rPr>
          <w:sz w:val="20"/>
        </w:rPr>
      </w:pPr>
    </w:p>
    <w:p w14:paraId="35017F61" w14:textId="77777777" w:rsidR="003B4575" w:rsidRDefault="003B4575">
      <w:pPr>
        <w:pStyle w:val="Zkladntext"/>
        <w:rPr>
          <w:sz w:val="20"/>
        </w:rPr>
      </w:pPr>
    </w:p>
    <w:p w14:paraId="1580767F" w14:textId="4AEC01DC" w:rsidR="003B4575" w:rsidRDefault="009371C1">
      <w:pPr>
        <w:pStyle w:val="Zkladntext"/>
        <w:spacing w:before="8"/>
        <w:rPr>
          <w:sz w:val="1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EA4FE3" wp14:editId="4AFF9B0C">
                <wp:simplePos x="0" y="0"/>
                <wp:positionH relativeFrom="page">
                  <wp:posOffset>449580</wp:posOffset>
                </wp:positionH>
                <wp:positionV relativeFrom="paragraph">
                  <wp:posOffset>110490</wp:posOffset>
                </wp:positionV>
                <wp:extent cx="182943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B4B66" id="Rectangle 2" o:spid="_x0000_s1026" style="position:absolute;margin-left:35.4pt;margin-top:8.7pt;width:144.0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4xodg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7C4E99D5" w14:textId="77777777" w:rsidR="003B4575" w:rsidRDefault="009371C1">
      <w:pPr>
        <w:pStyle w:val="Zkladntext"/>
        <w:spacing w:before="70"/>
        <w:ind w:left="107" w:right="115"/>
        <w:jc w:val="both"/>
      </w:pPr>
      <w:r>
        <w:rPr>
          <w:position w:val="6"/>
          <w:sz w:val="12"/>
        </w:rPr>
        <w:t xml:space="preserve">1 </w:t>
      </w:r>
      <w:r>
        <w:t>Osobné údaje dotknutej osoby (ďalej len „pacient“) sú spracúvané prevádzkovateľom bez potreby súhlasu pacienta podľa Čl. 6 ods. 1 písm. c)</w:t>
      </w:r>
      <w:r>
        <w:rPr>
          <w:spacing w:val="-42"/>
        </w:rPr>
        <w:t xml:space="preserve"> </w:t>
      </w:r>
      <w:r>
        <w:t>Nariadenia Európskeho parlamentu a Rady (EÚ) 2016/679 z 27. apríla 2016 o ochrane fyzických osôb pri spracúvaní osobných údajov a o</w:t>
      </w:r>
      <w:r>
        <w:rPr>
          <w:spacing w:val="1"/>
        </w:rPr>
        <w:t xml:space="preserve"> </w:t>
      </w:r>
      <w:r>
        <w:t xml:space="preserve">voľnom pohybe takýchto údajov, ktorým sa zrušuje smernica 95/46/ES (všeobecné nariadenie o ochrane údajov) v informačnom systéme </w:t>
      </w:r>
      <w:proofErr w:type="spellStart"/>
      <w:r>
        <w:t>zdra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votná</w:t>
      </w:r>
      <w:proofErr w:type="spellEnd"/>
      <w:r>
        <w:rPr>
          <w:spacing w:val="-6"/>
        </w:rPr>
        <w:t xml:space="preserve"> </w:t>
      </w:r>
      <w:r>
        <w:t>dokumentácia</w:t>
      </w:r>
      <w:r>
        <w:rPr>
          <w:spacing w:val="-4"/>
        </w:rPr>
        <w:t xml:space="preserve"> </w:t>
      </w:r>
      <w:r>
        <w:t>pacientov</w:t>
      </w:r>
      <w:r>
        <w:rPr>
          <w:spacing w:val="-5"/>
        </w:rPr>
        <w:t xml:space="preserve"> </w:t>
      </w:r>
      <w:r>
        <w:t>za účelom</w:t>
      </w:r>
      <w:r>
        <w:rPr>
          <w:spacing w:val="-7"/>
        </w:rPr>
        <w:t xml:space="preserve"> </w:t>
      </w:r>
      <w:r>
        <w:t>poskytovania</w:t>
      </w:r>
      <w:r>
        <w:rPr>
          <w:spacing w:val="-4"/>
        </w:rPr>
        <w:t xml:space="preserve"> </w:t>
      </w:r>
      <w:r>
        <w:t>zdravotnej</w:t>
      </w:r>
      <w:r>
        <w:rPr>
          <w:spacing w:val="-3"/>
        </w:rPr>
        <w:t xml:space="preserve"> </w:t>
      </w:r>
      <w:r>
        <w:t>starostlivosti</w:t>
      </w:r>
      <w:r>
        <w:rPr>
          <w:spacing w:val="-5"/>
        </w:rPr>
        <w:t xml:space="preserve"> </w:t>
      </w:r>
      <w:r>
        <w:t>podľa</w:t>
      </w:r>
      <w:r>
        <w:rPr>
          <w:spacing w:val="-5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576/2004</w:t>
      </w:r>
      <w:r>
        <w:rPr>
          <w:spacing w:val="-2"/>
        </w:rPr>
        <w:t xml:space="preserve"> </w:t>
      </w:r>
      <w:r>
        <w:t>Z.</w:t>
      </w:r>
      <w:r>
        <w:rPr>
          <w:spacing w:val="-4"/>
        </w:rPr>
        <w:t xml:space="preserve"> </w:t>
      </w:r>
      <w:r>
        <w:t>z.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zdravotnej</w:t>
      </w:r>
      <w:r>
        <w:rPr>
          <w:spacing w:val="-3"/>
        </w:rPr>
        <w:t xml:space="preserve"> </w:t>
      </w:r>
      <w:r>
        <w:t>starostlivosti,</w:t>
      </w:r>
      <w:r>
        <w:rPr>
          <w:spacing w:val="-3"/>
        </w:rPr>
        <w:t xml:space="preserve"> </w:t>
      </w:r>
      <w:proofErr w:type="spellStart"/>
      <w:r>
        <w:t>služ</w:t>
      </w:r>
      <w:proofErr w:type="spellEnd"/>
      <w:r>
        <w:t>-</w:t>
      </w:r>
      <w:r>
        <w:rPr>
          <w:spacing w:val="-42"/>
        </w:rPr>
        <w:t xml:space="preserve"> </w:t>
      </w:r>
      <w:proofErr w:type="spellStart"/>
      <w:r>
        <w:t>bách</w:t>
      </w:r>
      <w:proofErr w:type="spellEnd"/>
      <w:r>
        <w:rPr>
          <w:spacing w:val="15"/>
        </w:rPr>
        <w:t xml:space="preserve"> </w:t>
      </w:r>
      <w:r>
        <w:t>súvisiacich</w:t>
      </w:r>
      <w:r>
        <w:rPr>
          <w:spacing w:val="16"/>
        </w:rPr>
        <w:t xml:space="preserve"> </w:t>
      </w:r>
      <w:r>
        <w:t>s</w:t>
      </w:r>
      <w:r>
        <w:rPr>
          <w:spacing w:val="12"/>
        </w:rPr>
        <w:t xml:space="preserve"> </w:t>
      </w:r>
      <w:r>
        <w:t>poskytovaním</w:t>
      </w:r>
      <w:r>
        <w:rPr>
          <w:spacing w:val="15"/>
        </w:rPr>
        <w:t xml:space="preserve"> </w:t>
      </w:r>
      <w:r>
        <w:t>zdravotnej</w:t>
      </w:r>
      <w:r>
        <w:rPr>
          <w:spacing w:val="14"/>
        </w:rPr>
        <w:t xml:space="preserve"> </w:t>
      </w:r>
      <w:r>
        <w:t>starostlivosti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zmene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doplnení</w:t>
      </w:r>
      <w:r>
        <w:rPr>
          <w:spacing w:val="13"/>
        </w:rPr>
        <w:t xml:space="preserve"> </w:t>
      </w:r>
      <w:r>
        <w:t>niektorých</w:t>
      </w:r>
      <w:r>
        <w:rPr>
          <w:spacing w:val="16"/>
        </w:rPr>
        <w:t xml:space="preserve"> </w:t>
      </w:r>
      <w:r>
        <w:t>zákonov</w:t>
      </w:r>
      <w:r>
        <w:rPr>
          <w:spacing w:val="14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znení</w:t>
      </w:r>
      <w:r>
        <w:rPr>
          <w:spacing w:val="13"/>
        </w:rPr>
        <w:t xml:space="preserve"> </w:t>
      </w:r>
      <w:r>
        <w:t>neskorších</w:t>
      </w:r>
      <w:r>
        <w:rPr>
          <w:spacing w:val="14"/>
        </w:rPr>
        <w:t xml:space="preserve"> </w:t>
      </w:r>
      <w:r>
        <w:t>predpisov</w:t>
      </w:r>
      <w:r>
        <w:rPr>
          <w:spacing w:val="14"/>
        </w:rPr>
        <w:t xml:space="preserve"> </w:t>
      </w:r>
      <w:r>
        <w:t>(ďalej</w:t>
      </w:r>
      <w:r>
        <w:rPr>
          <w:spacing w:val="15"/>
        </w:rPr>
        <w:t xml:space="preserve"> </w:t>
      </w:r>
      <w:r>
        <w:t>len</w:t>
      </w:r>
    </w:p>
    <w:p w14:paraId="6E708D51" w14:textId="77777777" w:rsidR="003B4575" w:rsidRDefault="009371C1">
      <w:pPr>
        <w:pStyle w:val="Zkladntext"/>
        <w:spacing w:before="2"/>
        <w:ind w:left="107" w:right="114"/>
        <w:jc w:val="both"/>
      </w:pPr>
      <w:r>
        <w:t>„zákon č. 576/2004 Z. z.“). Prevádzkovateľ poskytuje osobné údaje pacienta nasledovným príjemcom: osobám vymenovaným v § 24 ods. 4 a §</w:t>
      </w:r>
      <w:r>
        <w:rPr>
          <w:spacing w:val="-42"/>
        </w:rPr>
        <w:t xml:space="preserve"> </w:t>
      </w:r>
      <w:r>
        <w:t>25 ods. 1 zákona č.</w:t>
      </w:r>
      <w:r>
        <w:rPr>
          <w:spacing w:val="1"/>
        </w:rPr>
        <w:t xml:space="preserve"> </w:t>
      </w:r>
      <w:r>
        <w:t>576/2004 Z. z. Podľa § 22 ods. 2 zákona č. 576/2004 Z. z. prevádzkovateľ uchováva osobné údaje pacienta 20 rokov od</w:t>
      </w:r>
      <w:r>
        <w:rPr>
          <w:spacing w:val="1"/>
        </w:rPr>
        <w:t xml:space="preserve"> </w:t>
      </w:r>
      <w:r>
        <w:rPr>
          <w:spacing w:val="-1"/>
        </w:rPr>
        <w:t>posledného</w:t>
      </w:r>
      <w:r>
        <w:rPr>
          <w:spacing w:val="-7"/>
        </w:rPr>
        <w:t xml:space="preserve"> </w:t>
      </w:r>
      <w:r>
        <w:rPr>
          <w:spacing w:val="-1"/>
        </w:rPr>
        <w:t>poskytnutia</w:t>
      </w:r>
      <w:r>
        <w:rPr>
          <w:spacing w:val="-7"/>
        </w:rPr>
        <w:t xml:space="preserve"> </w:t>
      </w:r>
      <w:r>
        <w:rPr>
          <w:spacing w:val="-1"/>
        </w:rPr>
        <w:t>zdravotnej</w:t>
      </w:r>
      <w:r>
        <w:rPr>
          <w:spacing w:val="-6"/>
        </w:rPr>
        <w:t xml:space="preserve"> </w:t>
      </w:r>
      <w:r>
        <w:t>starostlivosti</w:t>
      </w:r>
      <w:r>
        <w:rPr>
          <w:spacing w:val="-8"/>
        </w:rPr>
        <w:t xml:space="preserve"> </w:t>
      </w:r>
      <w:r>
        <w:t>pacientovi.</w:t>
      </w:r>
      <w:r>
        <w:rPr>
          <w:spacing w:val="-9"/>
        </w:rPr>
        <w:t xml:space="preserve"> </w:t>
      </w:r>
      <w:r>
        <w:t>Pacient</w:t>
      </w:r>
      <w:r>
        <w:rPr>
          <w:spacing w:val="-11"/>
        </w:rPr>
        <w:t xml:space="preserve"> </w:t>
      </w:r>
      <w:r>
        <w:t>má</w:t>
      </w:r>
      <w:r>
        <w:rPr>
          <w:spacing w:val="-8"/>
        </w:rPr>
        <w:t xml:space="preserve"> </w:t>
      </w:r>
      <w:r>
        <w:t>zachované</w:t>
      </w:r>
      <w:r>
        <w:rPr>
          <w:spacing w:val="-7"/>
        </w:rPr>
        <w:t xml:space="preserve"> </w:t>
      </w:r>
      <w:r>
        <w:t>práva</w:t>
      </w:r>
      <w:r>
        <w:rPr>
          <w:spacing w:val="-4"/>
        </w:rPr>
        <w:t xml:space="preserve"> </w:t>
      </w:r>
      <w:r>
        <w:t>vymenované</w:t>
      </w:r>
      <w:r>
        <w:rPr>
          <w:spacing w:val="-7"/>
        </w:rPr>
        <w:t xml:space="preserve"> </w:t>
      </w:r>
      <w:r>
        <w:t>vo</w:t>
      </w:r>
      <w:r>
        <w:rPr>
          <w:spacing w:val="-6"/>
        </w:rPr>
        <w:t xml:space="preserve"> </w:t>
      </w:r>
      <w:r>
        <w:t>všeobecnom</w:t>
      </w:r>
      <w:r>
        <w:rPr>
          <w:spacing w:val="-9"/>
        </w:rPr>
        <w:t xml:space="preserve"> </w:t>
      </w:r>
      <w:r>
        <w:t>nariadení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ochrane</w:t>
      </w:r>
      <w:r>
        <w:rPr>
          <w:spacing w:val="-7"/>
        </w:rPr>
        <w:t xml:space="preserve"> </w:t>
      </w:r>
      <w:proofErr w:type="spellStart"/>
      <w:r>
        <w:t>osob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ných</w:t>
      </w:r>
      <w:proofErr w:type="spellEnd"/>
      <w:r>
        <w:rPr>
          <w:spacing w:val="-10"/>
        </w:rPr>
        <w:t xml:space="preserve"> </w:t>
      </w:r>
      <w:r>
        <w:t>údajov</w:t>
      </w:r>
      <w:r>
        <w:rPr>
          <w:spacing w:val="-1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zákone</w:t>
      </w:r>
      <w:r>
        <w:rPr>
          <w:spacing w:val="-11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18/2018</w:t>
      </w:r>
      <w:r>
        <w:rPr>
          <w:spacing w:val="-11"/>
        </w:rPr>
        <w:t xml:space="preserve"> </w:t>
      </w:r>
      <w:r>
        <w:t>Z.</w:t>
      </w:r>
      <w:r>
        <w:rPr>
          <w:spacing w:val="-10"/>
        </w:rPr>
        <w:t xml:space="preserve"> </w:t>
      </w:r>
      <w:r>
        <w:t>z.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ochrane</w:t>
      </w:r>
      <w:r>
        <w:rPr>
          <w:spacing w:val="-11"/>
        </w:rPr>
        <w:t xml:space="preserve"> </w:t>
      </w:r>
      <w:r>
        <w:t>osobných</w:t>
      </w:r>
      <w:r>
        <w:rPr>
          <w:spacing w:val="-9"/>
        </w:rPr>
        <w:t xml:space="preserve"> </w:t>
      </w:r>
      <w:r>
        <w:t>údajov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zmene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doplnení</w:t>
      </w:r>
      <w:r>
        <w:rPr>
          <w:spacing w:val="-10"/>
        </w:rPr>
        <w:t xml:space="preserve"> </w:t>
      </w:r>
      <w:r>
        <w:t>niektorých</w:t>
      </w:r>
      <w:r>
        <w:rPr>
          <w:spacing w:val="-9"/>
        </w:rPr>
        <w:t xml:space="preserve"> </w:t>
      </w:r>
      <w:r>
        <w:t>zákonov</w:t>
      </w:r>
      <w:r>
        <w:rPr>
          <w:spacing w:val="-1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znení</w:t>
      </w:r>
      <w:r>
        <w:rPr>
          <w:spacing w:val="-10"/>
        </w:rPr>
        <w:t xml:space="preserve"> </w:t>
      </w:r>
      <w:r>
        <w:t>neskorších</w:t>
      </w:r>
      <w:r>
        <w:rPr>
          <w:spacing w:val="-9"/>
        </w:rPr>
        <w:t xml:space="preserve"> </w:t>
      </w:r>
      <w:r>
        <w:t>predpisov,</w:t>
      </w:r>
      <w:r>
        <w:rPr>
          <w:spacing w:val="-9"/>
        </w:rPr>
        <w:t xml:space="preserve"> </w:t>
      </w:r>
      <w:r>
        <w:rPr>
          <w:b/>
          <w:u w:val="single"/>
        </w:rPr>
        <w:t>okrem</w:t>
      </w:r>
      <w:r>
        <w:rPr>
          <w:b/>
          <w:spacing w:val="-43"/>
        </w:rPr>
        <w:t xml:space="preserve"> </w:t>
      </w:r>
      <w:r>
        <w:t>práva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vymazanie</w:t>
      </w:r>
      <w:r>
        <w:rPr>
          <w:spacing w:val="-5"/>
        </w:rPr>
        <w:t xml:space="preserve"> </w:t>
      </w:r>
      <w:r>
        <w:t>osobných</w:t>
      </w:r>
      <w:r>
        <w:rPr>
          <w:spacing w:val="-3"/>
        </w:rPr>
        <w:t xml:space="preserve"> </w:t>
      </w:r>
      <w:r>
        <w:t>údajov,</w:t>
      </w:r>
      <w:r>
        <w:rPr>
          <w:spacing w:val="-4"/>
        </w:rPr>
        <w:t xml:space="preserve"> </w:t>
      </w:r>
      <w:r>
        <w:t>práva</w:t>
      </w:r>
      <w:r>
        <w:rPr>
          <w:spacing w:val="-4"/>
        </w:rPr>
        <w:t xml:space="preserve"> </w:t>
      </w:r>
      <w:r>
        <w:t>namietať</w:t>
      </w:r>
      <w:r>
        <w:rPr>
          <w:spacing w:val="-5"/>
        </w:rPr>
        <w:t xml:space="preserve"> </w:t>
      </w:r>
      <w:r>
        <w:t>spracúvanie</w:t>
      </w:r>
      <w:r>
        <w:rPr>
          <w:spacing w:val="-4"/>
        </w:rPr>
        <w:t xml:space="preserve"> </w:t>
      </w:r>
      <w:r>
        <w:t>osobných</w:t>
      </w:r>
      <w:r>
        <w:rPr>
          <w:spacing w:val="-3"/>
        </w:rPr>
        <w:t xml:space="preserve"> </w:t>
      </w:r>
      <w:r>
        <w:t>údajov,</w:t>
      </w:r>
      <w:r>
        <w:rPr>
          <w:spacing w:val="-6"/>
        </w:rPr>
        <w:t xml:space="preserve"> </w:t>
      </w:r>
      <w:r>
        <w:t>práva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prenosnosť</w:t>
      </w:r>
      <w:r>
        <w:rPr>
          <w:spacing w:val="-6"/>
        </w:rPr>
        <w:t xml:space="preserve"> </w:t>
      </w:r>
      <w:r>
        <w:t>osobných</w:t>
      </w:r>
      <w:r>
        <w:rPr>
          <w:spacing w:val="-3"/>
        </w:rPr>
        <w:t xml:space="preserve"> </w:t>
      </w:r>
      <w:r>
        <w:t>údajov.</w:t>
      </w:r>
      <w:r>
        <w:rPr>
          <w:spacing w:val="-7"/>
        </w:rPr>
        <w:t xml:space="preserve"> </w:t>
      </w:r>
      <w:r>
        <w:t>Poskytovanie</w:t>
      </w:r>
      <w:r>
        <w:rPr>
          <w:spacing w:val="-4"/>
        </w:rPr>
        <w:t xml:space="preserve"> </w:t>
      </w:r>
      <w:proofErr w:type="spellStart"/>
      <w:r>
        <w:t>osob</w:t>
      </w:r>
      <w:proofErr w:type="spellEnd"/>
      <w:r>
        <w:t>-</w:t>
      </w:r>
      <w:r>
        <w:rPr>
          <w:spacing w:val="-43"/>
        </w:rPr>
        <w:t xml:space="preserve"> </w:t>
      </w:r>
      <w:proofErr w:type="spellStart"/>
      <w:r>
        <w:t>ných</w:t>
      </w:r>
      <w:proofErr w:type="spellEnd"/>
      <w:r>
        <w:t xml:space="preserve"> údajov pacientom za účelom poskytovania zdravotnej starostlivosti je zákonnou požiadavkou. Následkom neposkytnutia osobných údajov</w:t>
      </w:r>
      <w:r>
        <w:rPr>
          <w:spacing w:val="-42"/>
        </w:rPr>
        <w:t xml:space="preserve"> </w:t>
      </w:r>
      <w:r>
        <w:t>môže</w:t>
      </w:r>
      <w:r>
        <w:rPr>
          <w:spacing w:val="-1"/>
        </w:rPr>
        <w:t xml:space="preserve"> </w:t>
      </w:r>
      <w:r>
        <w:t>byť</w:t>
      </w:r>
      <w:r>
        <w:rPr>
          <w:spacing w:val="1"/>
        </w:rPr>
        <w:t xml:space="preserve"> </w:t>
      </w:r>
      <w:r>
        <w:t>odmietnutie poskytnutia zdravotnej</w:t>
      </w:r>
      <w:r>
        <w:rPr>
          <w:spacing w:val="2"/>
        </w:rPr>
        <w:t xml:space="preserve"> </w:t>
      </w:r>
      <w:r>
        <w:t>starostlivosti.</w:t>
      </w:r>
    </w:p>
    <w:sectPr w:rsidR="003B4575">
      <w:type w:val="continuous"/>
      <w:pgSz w:w="11900" w:h="16850"/>
      <w:pgMar w:top="620" w:right="7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1579C"/>
    <w:multiLevelType w:val="hybridMultilevel"/>
    <w:tmpl w:val="8040B890"/>
    <w:lvl w:ilvl="0" w:tplc="159EA610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sk-SK" w:eastAsia="en-US" w:bidi="ar-SA"/>
      </w:rPr>
    </w:lvl>
    <w:lvl w:ilvl="1" w:tplc="466C05A8">
      <w:numFmt w:val="bullet"/>
      <w:lvlText w:val="•"/>
      <w:lvlJc w:val="left"/>
      <w:pPr>
        <w:ind w:left="960" w:hanging="360"/>
      </w:pPr>
      <w:rPr>
        <w:rFonts w:hint="default"/>
        <w:lang w:val="sk-SK" w:eastAsia="en-US" w:bidi="ar-SA"/>
      </w:rPr>
    </w:lvl>
    <w:lvl w:ilvl="2" w:tplc="61CC6140">
      <w:numFmt w:val="bullet"/>
      <w:lvlText w:val="•"/>
      <w:lvlJc w:val="left"/>
      <w:pPr>
        <w:ind w:left="2028" w:hanging="360"/>
      </w:pPr>
      <w:rPr>
        <w:rFonts w:hint="default"/>
        <w:lang w:val="sk-SK" w:eastAsia="en-US" w:bidi="ar-SA"/>
      </w:rPr>
    </w:lvl>
    <w:lvl w:ilvl="3" w:tplc="2EC6B936">
      <w:numFmt w:val="bullet"/>
      <w:lvlText w:val="•"/>
      <w:lvlJc w:val="left"/>
      <w:pPr>
        <w:ind w:left="3097" w:hanging="360"/>
      </w:pPr>
      <w:rPr>
        <w:rFonts w:hint="default"/>
        <w:lang w:val="sk-SK" w:eastAsia="en-US" w:bidi="ar-SA"/>
      </w:rPr>
    </w:lvl>
    <w:lvl w:ilvl="4" w:tplc="D1727EB0">
      <w:numFmt w:val="bullet"/>
      <w:lvlText w:val="•"/>
      <w:lvlJc w:val="left"/>
      <w:pPr>
        <w:ind w:left="4166" w:hanging="360"/>
      </w:pPr>
      <w:rPr>
        <w:rFonts w:hint="default"/>
        <w:lang w:val="sk-SK" w:eastAsia="en-US" w:bidi="ar-SA"/>
      </w:rPr>
    </w:lvl>
    <w:lvl w:ilvl="5" w:tplc="902A052A">
      <w:numFmt w:val="bullet"/>
      <w:lvlText w:val="•"/>
      <w:lvlJc w:val="left"/>
      <w:pPr>
        <w:ind w:left="5235" w:hanging="360"/>
      </w:pPr>
      <w:rPr>
        <w:rFonts w:hint="default"/>
        <w:lang w:val="sk-SK" w:eastAsia="en-US" w:bidi="ar-SA"/>
      </w:rPr>
    </w:lvl>
    <w:lvl w:ilvl="6" w:tplc="9414410E">
      <w:numFmt w:val="bullet"/>
      <w:lvlText w:val="•"/>
      <w:lvlJc w:val="left"/>
      <w:pPr>
        <w:ind w:left="6304" w:hanging="360"/>
      </w:pPr>
      <w:rPr>
        <w:rFonts w:hint="default"/>
        <w:lang w:val="sk-SK" w:eastAsia="en-US" w:bidi="ar-SA"/>
      </w:rPr>
    </w:lvl>
    <w:lvl w:ilvl="7" w:tplc="33583952">
      <w:numFmt w:val="bullet"/>
      <w:lvlText w:val="•"/>
      <w:lvlJc w:val="left"/>
      <w:pPr>
        <w:ind w:left="7372" w:hanging="360"/>
      </w:pPr>
      <w:rPr>
        <w:rFonts w:hint="default"/>
        <w:lang w:val="sk-SK" w:eastAsia="en-US" w:bidi="ar-SA"/>
      </w:rPr>
    </w:lvl>
    <w:lvl w:ilvl="8" w:tplc="7A7C5D0C">
      <w:numFmt w:val="bullet"/>
      <w:lvlText w:val="•"/>
      <w:lvlJc w:val="left"/>
      <w:pPr>
        <w:ind w:left="8441" w:hanging="360"/>
      </w:pPr>
      <w:rPr>
        <w:rFonts w:hint="default"/>
        <w:lang w:val="sk-SK" w:eastAsia="en-US" w:bidi="ar-SA"/>
      </w:rPr>
    </w:lvl>
  </w:abstractNum>
  <w:num w:numId="1" w16cid:durableId="174668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75"/>
    <w:rsid w:val="000137FD"/>
    <w:rsid w:val="00077240"/>
    <w:rsid w:val="00082AB1"/>
    <w:rsid w:val="00191526"/>
    <w:rsid w:val="001F16E1"/>
    <w:rsid w:val="002061DF"/>
    <w:rsid w:val="003B4575"/>
    <w:rsid w:val="004056C7"/>
    <w:rsid w:val="005971F7"/>
    <w:rsid w:val="00627588"/>
    <w:rsid w:val="007D0632"/>
    <w:rsid w:val="00830D12"/>
    <w:rsid w:val="00887151"/>
    <w:rsid w:val="008941D5"/>
    <w:rsid w:val="008A38BF"/>
    <w:rsid w:val="00922E02"/>
    <w:rsid w:val="009371C1"/>
    <w:rsid w:val="00937B27"/>
    <w:rsid w:val="00B5517D"/>
    <w:rsid w:val="00CB64D5"/>
    <w:rsid w:val="00D11DA6"/>
    <w:rsid w:val="00DB714D"/>
    <w:rsid w:val="00EC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F04A"/>
  <w15:docId w15:val="{EEEE390B-F606-4B2E-88AF-1AC83698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Nzov">
    <w:name w:val="Title"/>
    <w:basedOn w:val="Normlny"/>
    <w:uiPriority w:val="1"/>
    <w:qFormat/>
    <w:pPr>
      <w:spacing w:before="81"/>
      <w:ind w:left="3267" w:right="3278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"/>
      <w:ind w:left="468" w:hanging="361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937B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7B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37B27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7B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7B27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B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7B27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Moravcik</dc:creator>
  <cp:lastModifiedBy>Helena Šalingová</cp:lastModifiedBy>
  <cp:revision>2</cp:revision>
  <dcterms:created xsi:type="dcterms:W3CDTF">2022-04-25T06:17:00Z</dcterms:created>
  <dcterms:modified xsi:type="dcterms:W3CDTF">2022-04-25T06:17:00Z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2022-03-03T00:00:00Z</vt:filetime>
  </property>
</Properties>
</file>